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220" w:rsidRPr="00A93022" w:rsidRDefault="002A5E71">
      <w:pPr>
        <w:spacing w:after="0"/>
        <w:ind w:left="120"/>
        <w:rPr>
          <w:lang w:val="ru-RU"/>
        </w:rPr>
      </w:pPr>
      <w:bookmarkStart w:id="0" w:name="block-28798934"/>
      <w:bookmarkStart w:id="1" w:name="_GoBack"/>
      <w:bookmarkEnd w:id="1"/>
      <w:r>
        <w:rPr>
          <w:noProof/>
          <w:lang w:val="ru-RU" w:eastAsia="ru-RU"/>
        </w:rPr>
        <w:drawing>
          <wp:inline distT="0" distB="0" distL="0" distR="0">
            <wp:extent cx="5940425" cy="876935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аб. программа титульник литература 11 кл.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0425" cy="8769350"/>
                    </a:xfrm>
                    <a:prstGeom prst="rect">
                      <a:avLst/>
                    </a:prstGeom>
                  </pic:spPr>
                </pic:pic>
              </a:graphicData>
            </a:graphic>
          </wp:inline>
        </w:drawing>
      </w:r>
    </w:p>
    <w:p w:rsidR="006C3220" w:rsidRPr="00A93022" w:rsidRDefault="006C3220">
      <w:pPr>
        <w:rPr>
          <w:lang w:val="ru-RU"/>
        </w:rPr>
        <w:sectPr w:rsidR="006C3220" w:rsidRPr="00A93022">
          <w:pgSz w:w="11906" w:h="16383"/>
          <w:pgMar w:top="1134" w:right="850" w:bottom="1134" w:left="1701" w:header="720" w:footer="720" w:gutter="0"/>
          <w:cols w:space="720"/>
        </w:sectPr>
      </w:pPr>
    </w:p>
    <w:p w:rsidR="006C3220" w:rsidRPr="00A93022" w:rsidRDefault="00AD11A1">
      <w:pPr>
        <w:spacing w:after="0"/>
        <w:ind w:left="120"/>
        <w:rPr>
          <w:lang w:val="ru-RU"/>
        </w:rPr>
      </w:pPr>
      <w:bookmarkStart w:id="2" w:name="block-28798939"/>
      <w:bookmarkEnd w:id="0"/>
      <w:r w:rsidRPr="00A93022">
        <w:rPr>
          <w:rFonts w:ascii="Times New Roman" w:hAnsi="Times New Roman"/>
          <w:b/>
          <w:color w:val="000000"/>
          <w:sz w:val="28"/>
          <w:lang w:val="ru-RU"/>
        </w:rPr>
        <w:lastRenderedPageBreak/>
        <w:t>ПОЯСНИТЕЛЬНАЯ ЗАПИСКА</w:t>
      </w:r>
    </w:p>
    <w:p w:rsidR="006C3220" w:rsidRPr="00A93022" w:rsidRDefault="006C3220">
      <w:pPr>
        <w:spacing w:after="0"/>
        <w:ind w:left="120"/>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6C3220" w:rsidRPr="00A93022" w:rsidRDefault="00AD11A1">
      <w:pPr>
        <w:spacing w:after="0"/>
        <w:ind w:left="120"/>
        <w:rPr>
          <w:lang w:val="ru-RU"/>
        </w:rPr>
      </w:pPr>
      <w:r w:rsidRPr="00A93022">
        <w:rPr>
          <w:rFonts w:ascii="Times New Roman" w:hAnsi="Times New Roman"/>
          <w:b/>
          <w:color w:val="000000"/>
          <w:sz w:val="28"/>
          <w:lang w:val="ru-RU"/>
        </w:rPr>
        <w:t>ОБЩАЯ ХАРАКТЕРИСТИКА УЧЕБНОГО ПРЕДМЕТА «ЛИТЕРАТУРА»</w:t>
      </w:r>
    </w:p>
    <w:p w:rsidR="006C3220" w:rsidRPr="00A93022" w:rsidRDefault="006C3220">
      <w:pPr>
        <w:spacing w:after="0"/>
        <w:ind w:left="120"/>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6C3220" w:rsidRPr="00A93022" w:rsidRDefault="00AD11A1">
      <w:pPr>
        <w:spacing w:after="0"/>
        <w:ind w:firstLine="600"/>
        <w:jc w:val="both"/>
        <w:rPr>
          <w:lang w:val="ru-RU"/>
        </w:rPr>
      </w:pPr>
      <w:r w:rsidRPr="00A93022">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A93022">
        <w:rPr>
          <w:rFonts w:ascii="Times New Roman" w:hAnsi="Times New Roman"/>
          <w:color w:val="000000"/>
          <w:sz w:val="28"/>
          <w:lang w:val="ru-RU"/>
        </w:rPr>
        <w:t>Х – начала ХХ</w:t>
      </w:r>
      <w:r>
        <w:rPr>
          <w:rFonts w:ascii="Times New Roman" w:hAnsi="Times New Roman"/>
          <w:color w:val="000000"/>
          <w:sz w:val="28"/>
        </w:rPr>
        <w:t>I</w:t>
      </w:r>
      <w:r w:rsidRPr="00A93022">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rsidR="006C3220" w:rsidRPr="00A93022" w:rsidRDefault="00AD11A1">
      <w:pPr>
        <w:spacing w:after="0"/>
        <w:ind w:firstLine="600"/>
        <w:jc w:val="both"/>
        <w:rPr>
          <w:lang w:val="ru-RU"/>
        </w:rPr>
      </w:pPr>
      <w:r w:rsidRPr="00A93022">
        <w:rPr>
          <w:rFonts w:ascii="Times New Roman" w:hAnsi="Times New Roman"/>
          <w:color w:val="000000"/>
          <w:sz w:val="28"/>
          <w:lang w:val="ru-RU"/>
        </w:rPr>
        <w:lastRenderedPageBreak/>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A93022">
        <w:rPr>
          <w:rFonts w:ascii="Times New Roman" w:hAnsi="Times New Roman"/>
          <w:color w:val="000000"/>
          <w:sz w:val="28"/>
          <w:lang w:val="ru-RU"/>
        </w:rPr>
        <w:t>Х – начала ХХ</w:t>
      </w:r>
      <w:r>
        <w:rPr>
          <w:rFonts w:ascii="Times New Roman" w:hAnsi="Times New Roman"/>
          <w:color w:val="000000"/>
          <w:sz w:val="28"/>
        </w:rPr>
        <w:t>I</w:t>
      </w:r>
      <w:r w:rsidRPr="00A93022">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6C3220" w:rsidRPr="00A93022" w:rsidRDefault="00AD11A1">
      <w:pPr>
        <w:spacing w:after="0"/>
        <w:ind w:left="120"/>
        <w:rPr>
          <w:lang w:val="ru-RU"/>
        </w:rPr>
      </w:pPr>
      <w:r w:rsidRPr="00A93022">
        <w:rPr>
          <w:rFonts w:ascii="Times New Roman" w:hAnsi="Times New Roman"/>
          <w:b/>
          <w:color w:val="000000"/>
          <w:sz w:val="28"/>
          <w:lang w:val="ru-RU"/>
        </w:rPr>
        <w:t>ЦЕЛИ ИЗУЧЕНИЯ УЧЕБНОГО ПРЕДМЕТА «ЛИТЕРАТУРА»</w:t>
      </w:r>
    </w:p>
    <w:p w:rsidR="006C3220" w:rsidRPr="00A93022" w:rsidRDefault="006C3220">
      <w:pPr>
        <w:spacing w:after="0"/>
        <w:ind w:left="120"/>
        <w:jc w:val="center"/>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Цели изучения предмета «Литература» в средней школе состоят:</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6C3220" w:rsidRPr="00A93022" w:rsidRDefault="00AD11A1">
      <w:pPr>
        <w:spacing w:after="0"/>
        <w:ind w:firstLine="600"/>
        <w:jc w:val="both"/>
        <w:rPr>
          <w:lang w:val="ru-RU"/>
        </w:rPr>
      </w:pPr>
      <w:r w:rsidRPr="00A93022">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w:t>
      </w:r>
      <w:r w:rsidRPr="00A93022">
        <w:rPr>
          <w:rFonts w:ascii="Times New Roman" w:hAnsi="Times New Roman"/>
          <w:color w:val="000000"/>
          <w:sz w:val="28"/>
          <w:lang w:val="ru-RU"/>
        </w:rPr>
        <w:lastRenderedPageBreak/>
        <w:t>русской и зарубежной литературы второй половины Х</w:t>
      </w:r>
      <w:r>
        <w:rPr>
          <w:rFonts w:ascii="Times New Roman" w:hAnsi="Times New Roman"/>
          <w:color w:val="000000"/>
          <w:sz w:val="28"/>
        </w:rPr>
        <w:t>I</w:t>
      </w:r>
      <w:r w:rsidRPr="00A93022">
        <w:rPr>
          <w:rFonts w:ascii="Times New Roman" w:hAnsi="Times New Roman"/>
          <w:color w:val="000000"/>
          <w:sz w:val="28"/>
          <w:lang w:val="ru-RU"/>
        </w:rPr>
        <w:t>Х – начала ХХ</w:t>
      </w:r>
      <w:r>
        <w:rPr>
          <w:rFonts w:ascii="Times New Roman" w:hAnsi="Times New Roman"/>
          <w:color w:val="000000"/>
          <w:sz w:val="28"/>
        </w:rPr>
        <w:t>I</w:t>
      </w:r>
      <w:r w:rsidRPr="00A93022">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6C3220" w:rsidRPr="00A93022" w:rsidRDefault="00AD11A1">
      <w:pPr>
        <w:spacing w:after="0"/>
        <w:ind w:firstLine="600"/>
        <w:jc w:val="both"/>
        <w:rPr>
          <w:lang w:val="ru-RU"/>
        </w:rPr>
      </w:pPr>
      <w:r w:rsidRPr="00A93022">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Задачи, связанные с воспитанием читательских качеств </w:t>
      </w:r>
      <w:r w:rsidRPr="00A93022">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A93022">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w:t>
      </w:r>
      <w:r w:rsidRPr="00A93022">
        <w:rPr>
          <w:rFonts w:ascii="Times New Roman" w:hAnsi="Times New Roman"/>
          <w:color w:val="000000"/>
          <w:sz w:val="28"/>
          <w:lang w:val="ru-RU"/>
        </w:rPr>
        <w:lastRenderedPageBreak/>
        <w:t>переработки текстов с использованием важнейших литературных ресурсов, в том числе в сети Интернет.</w:t>
      </w:r>
    </w:p>
    <w:p w:rsidR="006C3220" w:rsidRPr="00A93022" w:rsidRDefault="00AD11A1">
      <w:pPr>
        <w:spacing w:after="0"/>
        <w:ind w:left="120"/>
        <w:rPr>
          <w:lang w:val="ru-RU"/>
        </w:rPr>
      </w:pPr>
      <w:r w:rsidRPr="00A93022">
        <w:rPr>
          <w:rFonts w:ascii="Times New Roman" w:hAnsi="Times New Roman"/>
          <w:b/>
          <w:color w:val="000000"/>
          <w:sz w:val="28"/>
          <w:lang w:val="ru-RU"/>
        </w:rPr>
        <w:t>МЕСТО УЧЕБНОГО ПРЕДМЕТА «ЛИТЕРАТУРА» В УЧЕБНОМ ПЛАНЕ</w:t>
      </w:r>
    </w:p>
    <w:p w:rsidR="006C3220" w:rsidRPr="00A93022" w:rsidRDefault="006C3220">
      <w:pPr>
        <w:spacing w:after="0"/>
        <w:ind w:left="120"/>
        <w:jc w:val="both"/>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На изучение литературы в 11 классах среднего общего образования на базовом уровне в учебном плане </w:t>
      </w:r>
      <w:r w:rsidR="00826425">
        <w:rPr>
          <w:rFonts w:ascii="Times New Roman" w:hAnsi="Times New Roman"/>
          <w:color w:val="000000"/>
          <w:sz w:val="28"/>
          <w:lang w:val="ru-RU"/>
        </w:rPr>
        <w:t xml:space="preserve">отводится </w:t>
      </w:r>
      <w:r w:rsidRPr="00A93022">
        <w:rPr>
          <w:rFonts w:ascii="Times New Roman" w:hAnsi="Times New Roman"/>
          <w:color w:val="000000"/>
          <w:sz w:val="28"/>
          <w:lang w:val="ru-RU"/>
        </w:rPr>
        <w:t xml:space="preserve"> 102 часа (3 часа в неделю). </w:t>
      </w:r>
    </w:p>
    <w:p w:rsidR="006C3220" w:rsidRPr="00A93022" w:rsidRDefault="006C3220">
      <w:pPr>
        <w:rPr>
          <w:lang w:val="ru-RU"/>
        </w:rPr>
        <w:sectPr w:rsidR="006C3220" w:rsidRPr="00A93022">
          <w:pgSz w:w="11906" w:h="16383"/>
          <w:pgMar w:top="1134" w:right="850" w:bottom="1134" w:left="1701" w:header="720" w:footer="720" w:gutter="0"/>
          <w:cols w:space="720"/>
        </w:sectPr>
      </w:pPr>
    </w:p>
    <w:p w:rsidR="006C3220" w:rsidRPr="00A93022" w:rsidRDefault="00AD11A1">
      <w:pPr>
        <w:spacing w:after="0"/>
        <w:ind w:left="120"/>
        <w:rPr>
          <w:lang w:val="ru-RU"/>
        </w:rPr>
      </w:pPr>
      <w:bookmarkStart w:id="3" w:name="block-28798937"/>
      <w:bookmarkEnd w:id="2"/>
      <w:r w:rsidRPr="00A93022">
        <w:rPr>
          <w:rFonts w:ascii="Times New Roman" w:hAnsi="Times New Roman"/>
          <w:b/>
          <w:color w:val="000000"/>
          <w:sz w:val="28"/>
          <w:lang w:val="ru-RU"/>
        </w:rPr>
        <w:lastRenderedPageBreak/>
        <w:t xml:space="preserve">СОДЕРЖАНИЕ УЧЕБНОГО ПРЕДМЕТА «ЛИТЕРАТУРА» </w:t>
      </w:r>
    </w:p>
    <w:p w:rsidR="006C3220" w:rsidRPr="00A93022" w:rsidRDefault="006C3220">
      <w:pPr>
        <w:spacing w:after="0"/>
        <w:ind w:left="120"/>
        <w:rPr>
          <w:lang w:val="ru-RU"/>
        </w:rPr>
      </w:pPr>
    </w:p>
    <w:p w:rsidR="006C3220" w:rsidRPr="00A93022" w:rsidRDefault="00AD11A1">
      <w:pPr>
        <w:spacing w:after="0"/>
        <w:ind w:left="120"/>
        <w:rPr>
          <w:lang w:val="ru-RU"/>
        </w:rPr>
      </w:pPr>
      <w:r w:rsidRPr="00A93022">
        <w:rPr>
          <w:rFonts w:ascii="Times New Roman" w:hAnsi="Times New Roman"/>
          <w:b/>
          <w:color w:val="000000"/>
          <w:sz w:val="28"/>
          <w:lang w:val="ru-RU"/>
        </w:rPr>
        <w:t>11 КЛАСС</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A93022">
        <w:rPr>
          <w:rFonts w:ascii="Times New Roman" w:hAnsi="Times New Roman"/>
          <w:b/>
          <w:color w:val="000000"/>
          <w:sz w:val="28"/>
          <w:lang w:val="ru-RU"/>
        </w:rPr>
        <w:t xml:space="preserve"> – начала ХХ века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А. И. Куприн.</w:t>
      </w:r>
      <w:r w:rsidRPr="00A93022">
        <w:rPr>
          <w:rFonts w:ascii="Times New Roman" w:hAnsi="Times New Roman"/>
          <w:color w:val="000000"/>
          <w:sz w:val="28"/>
          <w:lang w:val="ru-RU"/>
        </w:rPr>
        <w:t xml:space="preserve"> Рассказы и повести </w:t>
      </w:r>
      <w:bookmarkStart w:id="4" w:name="f5b4f9c4-7443-4753-ba4c-a2c07976aef2"/>
      <w:r w:rsidRPr="00A93022">
        <w:rPr>
          <w:rFonts w:ascii="Times New Roman" w:hAnsi="Times New Roman"/>
          <w:color w:val="000000"/>
          <w:sz w:val="28"/>
          <w:lang w:val="ru-RU"/>
        </w:rPr>
        <w:t>(одно произведение по выбору). Например, «Гранатовый браслет», «Олеся» и др.</w:t>
      </w:r>
      <w:bookmarkEnd w:id="4"/>
    </w:p>
    <w:p w:rsidR="006C3220" w:rsidRPr="00A93022" w:rsidRDefault="00AD11A1">
      <w:pPr>
        <w:spacing w:after="0"/>
        <w:ind w:firstLine="600"/>
        <w:jc w:val="both"/>
        <w:rPr>
          <w:lang w:val="ru-RU"/>
        </w:rPr>
      </w:pPr>
      <w:r w:rsidRPr="00A93022">
        <w:rPr>
          <w:rFonts w:ascii="Times New Roman" w:hAnsi="Times New Roman"/>
          <w:b/>
          <w:color w:val="000000"/>
          <w:sz w:val="28"/>
          <w:lang w:val="ru-RU"/>
        </w:rPr>
        <w:t>Л. Н. Андреев.</w:t>
      </w:r>
      <w:r w:rsidRPr="00A93022">
        <w:rPr>
          <w:rFonts w:ascii="Times New Roman" w:hAnsi="Times New Roman"/>
          <w:color w:val="000000"/>
          <w:sz w:val="28"/>
          <w:lang w:val="ru-RU"/>
        </w:rPr>
        <w:t xml:space="preserve"> Рассказы и повести </w:t>
      </w:r>
      <w:bookmarkStart w:id="5" w:name="dc41bc66-179d-4397-83fd-ca30bee83713"/>
      <w:r w:rsidRPr="00A93022">
        <w:rPr>
          <w:rFonts w:ascii="Times New Roman" w:hAnsi="Times New Roman"/>
          <w:color w:val="000000"/>
          <w:sz w:val="28"/>
          <w:lang w:val="ru-RU"/>
        </w:rPr>
        <w:t>(одно произведение по выбору). Например, «Иуда Искариот», «Большой шлем» и др.</w:t>
      </w:r>
      <w:bookmarkEnd w:id="5"/>
    </w:p>
    <w:p w:rsidR="006C3220" w:rsidRPr="00A93022" w:rsidRDefault="00AD11A1">
      <w:pPr>
        <w:spacing w:after="0"/>
        <w:ind w:firstLine="600"/>
        <w:jc w:val="both"/>
        <w:rPr>
          <w:lang w:val="ru-RU"/>
        </w:rPr>
      </w:pPr>
      <w:r w:rsidRPr="00A93022">
        <w:rPr>
          <w:rFonts w:ascii="Times New Roman" w:hAnsi="Times New Roman"/>
          <w:b/>
          <w:color w:val="000000"/>
          <w:sz w:val="28"/>
          <w:lang w:val="ru-RU"/>
        </w:rPr>
        <w:t>М. Горький.</w:t>
      </w:r>
      <w:r w:rsidRPr="00A93022">
        <w:rPr>
          <w:rFonts w:ascii="Times New Roman" w:hAnsi="Times New Roman"/>
          <w:color w:val="000000"/>
          <w:sz w:val="28"/>
          <w:lang w:val="ru-RU"/>
        </w:rPr>
        <w:t xml:space="preserve"> Рассказы </w:t>
      </w:r>
      <w:bookmarkStart w:id="6" w:name="872871ae-76b1-4069-99bb-4813aeaf5b5f"/>
      <w:r w:rsidRPr="00A93022">
        <w:rPr>
          <w:rFonts w:ascii="Times New Roman" w:hAnsi="Times New Roman"/>
          <w:color w:val="000000"/>
          <w:sz w:val="28"/>
          <w:lang w:val="ru-RU"/>
        </w:rPr>
        <w:t>(один по выбору). Например, «Старуха Изергиль», «Макар Чудра», «Коновалов» и др.</w:t>
      </w:r>
      <w:bookmarkEnd w:id="6"/>
    </w:p>
    <w:p w:rsidR="006C3220" w:rsidRPr="00A93022" w:rsidRDefault="00AD11A1">
      <w:pPr>
        <w:spacing w:after="0"/>
        <w:ind w:firstLine="600"/>
        <w:jc w:val="both"/>
        <w:rPr>
          <w:lang w:val="ru-RU"/>
        </w:rPr>
      </w:pPr>
      <w:r w:rsidRPr="00A93022">
        <w:rPr>
          <w:rFonts w:ascii="Times New Roman" w:hAnsi="Times New Roman"/>
          <w:color w:val="000000"/>
          <w:sz w:val="28"/>
          <w:lang w:val="ru-RU"/>
        </w:rPr>
        <w:t>Пьеса «На дне».</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Стихотворения поэтов Серебряного века</w:t>
      </w:r>
      <w:r w:rsidRPr="00A93022">
        <w:rPr>
          <w:rFonts w:ascii="Times New Roman" w:hAnsi="Times New Roman"/>
          <w:color w:val="000000"/>
          <w:sz w:val="28"/>
          <w:lang w:val="ru-RU"/>
        </w:rPr>
        <w:t xml:space="preserve"> </w:t>
      </w:r>
      <w:bookmarkStart w:id="7" w:name="85731615-6e36-4826-951f-8361c95154e0"/>
      <w:r w:rsidRPr="00A93022">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7"/>
    </w:p>
    <w:p w:rsidR="006C3220" w:rsidRPr="00A93022" w:rsidRDefault="00AD11A1">
      <w:pPr>
        <w:spacing w:after="0"/>
        <w:ind w:firstLine="600"/>
        <w:jc w:val="both"/>
        <w:rPr>
          <w:lang w:val="ru-RU"/>
        </w:rPr>
      </w:pPr>
      <w:r w:rsidRPr="00A93022">
        <w:rPr>
          <w:rFonts w:ascii="Times New Roman" w:hAnsi="Times New Roman"/>
          <w:b/>
          <w:color w:val="000000"/>
          <w:sz w:val="28"/>
          <w:lang w:val="ru-RU"/>
        </w:rPr>
        <w:t>Литература ХХ века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И. А. Бунин. </w:t>
      </w:r>
      <w:r w:rsidRPr="00A93022">
        <w:rPr>
          <w:rFonts w:ascii="Times New Roman" w:hAnsi="Times New Roman"/>
          <w:color w:val="000000"/>
          <w:sz w:val="28"/>
          <w:lang w:val="ru-RU"/>
        </w:rPr>
        <w:t xml:space="preserve">Рассказы </w:t>
      </w:r>
      <w:bookmarkStart w:id="8" w:name="70a97074-7d81-4748-b129-2726f2b71a29"/>
      <w:r w:rsidRPr="00A93022">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8"/>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А. А. Блок. </w:t>
      </w:r>
      <w:r w:rsidRPr="00A93022">
        <w:rPr>
          <w:rFonts w:ascii="Times New Roman" w:hAnsi="Times New Roman"/>
          <w:color w:val="000000"/>
          <w:sz w:val="28"/>
          <w:lang w:val="ru-RU"/>
        </w:rPr>
        <w:t xml:space="preserve">Стихотворения </w:t>
      </w:r>
      <w:bookmarkStart w:id="9" w:name="a4a6f4cc-a053-4bb5-b25e-c30aaf2ca70a"/>
      <w:r w:rsidRPr="00A93022">
        <w:rPr>
          <w:rFonts w:ascii="Times New Roman" w:hAnsi="Times New Roman"/>
          <w:color w:val="000000"/>
          <w:sz w:val="28"/>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9"/>
    </w:p>
    <w:p w:rsidR="006C3220" w:rsidRPr="00A93022" w:rsidRDefault="00AD11A1">
      <w:pPr>
        <w:spacing w:after="0"/>
        <w:ind w:firstLine="600"/>
        <w:jc w:val="both"/>
        <w:rPr>
          <w:lang w:val="ru-RU"/>
        </w:rPr>
      </w:pPr>
      <w:r w:rsidRPr="00A93022">
        <w:rPr>
          <w:rFonts w:ascii="Times New Roman" w:hAnsi="Times New Roman"/>
          <w:color w:val="000000"/>
          <w:sz w:val="28"/>
          <w:lang w:val="ru-RU"/>
        </w:rPr>
        <w:t>Поэма «Двенадцать».</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В. В. Маяковский.</w:t>
      </w:r>
      <w:r w:rsidRPr="00A93022">
        <w:rPr>
          <w:rFonts w:ascii="Times New Roman" w:hAnsi="Times New Roman"/>
          <w:color w:val="000000"/>
          <w:sz w:val="28"/>
          <w:lang w:val="ru-RU"/>
        </w:rPr>
        <w:t xml:space="preserve"> Стихотворения </w:t>
      </w:r>
      <w:bookmarkStart w:id="10" w:name="2b3c2a47-fe46-4b3a-9c30-5945d739859d"/>
      <w:r w:rsidRPr="00A93022">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10"/>
    </w:p>
    <w:p w:rsidR="006C3220" w:rsidRPr="00A93022" w:rsidRDefault="00AD11A1">
      <w:pPr>
        <w:spacing w:after="0"/>
        <w:ind w:firstLine="600"/>
        <w:jc w:val="both"/>
        <w:rPr>
          <w:lang w:val="ru-RU"/>
        </w:rPr>
      </w:pPr>
      <w:r w:rsidRPr="00A93022">
        <w:rPr>
          <w:rFonts w:ascii="Times New Roman" w:hAnsi="Times New Roman"/>
          <w:color w:val="000000"/>
          <w:sz w:val="28"/>
          <w:lang w:val="ru-RU"/>
        </w:rPr>
        <w:t>Поэма «Облако в штанах».</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С. А. Есенин.</w:t>
      </w:r>
      <w:r w:rsidRPr="00A93022">
        <w:rPr>
          <w:rFonts w:ascii="Times New Roman" w:hAnsi="Times New Roman"/>
          <w:color w:val="000000"/>
          <w:sz w:val="28"/>
          <w:lang w:val="ru-RU"/>
        </w:rPr>
        <w:t xml:space="preserve"> Стихотворения </w:t>
      </w:r>
      <w:bookmarkStart w:id="11" w:name="5201aaf3-88ee-4d00-a7eb-0a51549556d7"/>
      <w:r w:rsidRPr="00A93022">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11"/>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О. Э. Мандельштам. </w:t>
      </w:r>
      <w:r w:rsidRPr="00A93022">
        <w:rPr>
          <w:rFonts w:ascii="Times New Roman" w:hAnsi="Times New Roman"/>
          <w:color w:val="000000"/>
          <w:sz w:val="28"/>
          <w:lang w:val="ru-RU"/>
        </w:rPr>
        <w:t xml:space="preserve">Стихотворения </w:t>
      </w:r>
      <w:bookmarkStart w:id="12" w:name="d5b7ec4e-d33b-40d4-8b9c-bf970e0bbae0"/>
      <w:r w:rsidRPr="00A93022">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12"/>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М. И. Цветаева. </w:t>
      </w:r>
      <w:r w:rsidRPr="00A93022">
        <w:rPr>
          <w:rFonts w:ascii="Times New Roman" w:hAnsi="Times New Roman"/>
          <w:color w:val="000000"/>
          <w:sz w:val="28"/>
          <w:lang w:val="ru-RU"/>
        </w:rPr>
        <w:t xml:space="preserve">Стихотворения </w:t>
      </w:r>
      <w:bookmarkStart w:id="13" w:name="9f93f7c1-1e22-45d6-9a45-d041873c5e06"/>
      <w:r w:rsidRPr="00A93022">
        <w:rPr>
          <w:rFonts w:ascii="Times New Roman" w:hAnsi="Times New Roman"/>
          <w:color w:val="000000"/>
          <w:sz w:val="28"/>
          <w:lang w:val="ru-RU"/>
        </w:rPr>
        <w:t xml:space="preserve">(не менее трёх по выбору). Например, «Моим стихам, написанным так рано…», «Кто создан из камня, кто создан из </w:t>
      </w:r>
      <w:r w:rsidRPr="00A93022">
        <w:rPr>
          <w:rFonts w:ascii="Times New Roman" w:hAnsi="Times New Roman"/>
          <w:color w:val="000000"/>
          <w:sz w:val="28"/>
          <w:lang w:val="ru-RU"/>
        </w:rPr>
        <w:lastRenderedPageBreak/>
        <w:t>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13"/>
    </w:p>
    <w:p w:rsidR="006C3220" w:rsidRPr="00A93022" w:rsidRDefault="00AD11A1">
      <w:pPr>
        <w:spacing w:after="0"/>
        <w:ind w:firstLine="600"/>
        <w:jc w:val="both"/>
        <w:rPr>
          <w:lang w:val="ru-RU"/>
        </w:rPr>
      </w:pPr>
      <w:r w:rsidRPr="00A93022">
        <w:rPr>
          <w:rFonts w:ascii="Times New Roman" w:hAnsi="Times New Roman"/>
          <w:b/>
          <w:color w:val="000000"/>
          <w:sz w:val="28"/>
          <w:lang w:val="ru-RU"/>
        </w:rPr>
        <w:t>А. А. Ахматова.</w:t>
      </w:r>
      <w:r w:rsidRPr="00A93022">
        <w:rPr>
          <w:rFonts w:ascii="Times New Roman" w:hAnsi="Times New Roman"/>
          <w:color w:val="000000"/>
          <w:sz w:val="28"/>
          <w:lang w:val="ru-RU"/>
        </w:rPr>
        <w:t xml:space="preserve"> Стихотворения </w:t>
      </w:r>
      <w:bookmarkStart w:id="14" w:name="3c0cb7ed-a0a7-4ce4-9002-bab0b002304c"/>
      <w:r w:rsidRPr="00A93022">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14"/>
    </w:p>
    <w:p w:rsidR="006C3220" w:rsidRPr="00A93022" w:rsidRDefault="00AD11A1">
      <w:pPr>
        <w:spacing w:after="0"/>
        <w:ind w:firstLine="600"/>
        <w:jc w:val="both"/>
        <w:rPr>
          <w:lang w:val="ru-RU"/>
        </w:rPr>
      </w:pPr>
      <w:r w:rsidRPr="00A93022">
        <w:rPr>
          <w:rFonts w:ascii="Times New Roman" w:hAnsi="Times New Roman"/>
          <w:color w:val="000000"/>
          <w:sz w:val="28"/>
          <w:lang w:val="ru-RU"/>
        </w:rPr>
        <w:t>Поэма «Реквием».</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Н.А. Островский.</w:t>
      </w:r>
      <w:r w:rsidRPr="00A93022">
        <w:rPr>
          <w:rFonts w:ascii="Times New Roman" w:hAnsi="Times New Roman"/>
          <w:color w:val="000000"/>
          <w:sz w:val="28"/>
          <w:lang w:val="ru-RU"/>
        </w:rPr>
        <w:t xml:space="preserve"> Роман «Как закалялась сталь» </w:t>
      </w:r>
      <w:bookmarkStart w:id="15" w:name="e48a01bf-d108-4a36-ac38-aea54fcbe3db"/>
      <w:r w:rsidRPr="00A93022">
        <w:rPr>
          <w:rFonts w:ascii="Times New Roman" w:hAnsi="Times New Roman"/>
          <w:color w:val="000000"/>
          <w:sz w:val="28"/>
          <w:lang w:val="ru-RU"/>
        </w:rPr>
        <w:t>(избранные главы).</w:t>
      </w:r>
      <w:bookmarkEnd w:id="15"/>
    </w:p>
    <w:p w:rsidR="006C3220" w:rsidRPr="00A93022" w:rsidRDefault="00AD11A1">
      <w:pPr>
        <w:spacing w:after="0"/>
        <w:ind w:firstLine="600"/>
        <w:jc w:val="both"/>
        <w:rPr>
          <w:lang w:val="ru-RU"/>
        </w:rPr>
      </w:pPr>
      <w:r w:rsidRPr="00A93022">
        <w:rPr>
          <w:rFonts w:ascii="Times New Roman" w:hAnsi="Times New Roman"/>
          <w:b/>
          <w:color w:val="000000"/>
          <w:sz w:val="28"/>
          <w:lang w:val="ru-RU"/>
        </w:rPr>
        <w:t>М. А. Шолохов.</w:t>
      </w:r>
      <w:r w:rsidRPr="00A93022">
        <w:rPr>
          <w:rFonts w:ascii="Times New Roman" w:hAnsi="Times New Roman"/>
          <w:color w:val="000000"/>
          <w:sz w:val="28"/>
          <w:lang w:val="ru-RU"/>
        </w:rPr>
        <w:t xml:space="preserve"> Роман-эпопея «Тихий Дон» </w:t>
      </w:r>
      <w:bookmarkStart w:id="16" w:name="f27c5f7b-a1ab-43d8-862a-0411b97a1265"/>
      <w:r w:rsidRPr="00A93022">
        <w:rPr>
          <w:rFonts w:ascii="Times New Roman" w:hAnsi="Times New Roman"/>
          <w:color w:val="000000"/>
          <w:sz w:val="28"/>
          <w:lang w:val="ru-RU"/>
        </w:rPr>
        <w:t>(избранные главы).</w:t>
      </w:r>
      <w:bookmarkEnd w:id="16"/>
    </w:p>
    <w:p w:rsidR="006C3220" w:rsidRPr="00A93022" w:rsidRDefault="00AD11A1">
      <w:pPr>
        <w:spacing w:after="0"/>
        <w:ind w:firstLine="600"/>
        <w:jc w:val="both"/>
        <w:rPr>
          <w:lang w:val="ru-RU"/>
        </w:rPr>
      </w:pPr>
      <w:r w:rsidRPr="00A93022">
        <w:rPr>
          <w:rFonts w:ascii="Times New Roman" w:hAnsi="Times New Roman"/>
          <w:b/>
          <w:color w:val="000000"/>
          <w:sz w:val="28"/>
          <w:lang w:val="ru-RU"/>
        </w:rPr>
        <w:t>М. А. Булгаков.</w:t>
      </w:r>
      <w:r w:rsidRPr="00A93022">
        <w:rPr>
          <w:rFonts w:ascii="Times New Roman" w:hAnsi="Times New Roman"/>
          <w:color w:val="000000"/>
          <w:sz w:val="28"/>
          <w:lang w:val="ru-RU"/>
        </w:rPr>
        <w:t xml:space="preserve"> </w:t>
      </w:r>
      <w:bookmarkStart w:id="17" w:name="a01209a2-1aac-4c6b-8f05-e081bbd51ccf"/>
      <w:r w:rsidRPr="00A93022">
        <w:rPr>
          <w:rFonts w:ascii="Times New Roman" w:hAnsi="Times New Roman"/>
          <w:color w:val="000000"/>
          <w:sz w:val="28"/>
          <w:lang w:val="ru-RU"/>
        </w:rPr>
        <w:t>Романы «Белая гвардия», «Мастер и Маргарита» (один роман по выбору).</w:t>
      </w:r>
      <w:bookmarkEnd w:id="17"/>
    </w:p>
    <w:p w:rsidR="006C3220" w:rsidRPr="00A93022" w:rsidRDefault="00AD11A1">
      <w:pPr>
        <w:spacing w:after="0"/>
        <w:ind w:firstLine="600"/>
        <w:jc w:val="both"/>
        <w:rPr>
          <w:lang w:val="ru-RU"/>
        </w:rPr>
      </w:pPr>
      <w:r w:rsidRPr="00A93022">
        <w:rPr>
          <w:rFonts w:ascii="Times New Roman" w:hAnsi="Times New Roman"/>
          <w:b/>
          <w:color w:val="000000"/>
          <w:sz w:val="28"/>
          <w:lang w:val="ru-RU"/>
        </w:rPr>
        <w:t>А. П. Платонов.</w:t>
      </w:r>
      <w:r w:rsidRPr="00A93022">
        <w:rPr>
          <w:rFonts w:ascii="Times New Roman" w:hAnsi="Times New Roman"/>
          <w:color w:val="000000"/>
          <w:sz w:val="28"/>
          <w:lang w:val="ru-RU"/>
        </w:rPr>
        <w:t xml:space="preserve"> Рассказы и повести </w:t>
      </w:r>
      <w:bookmarkStart w:id="18" w:name="25a48876-cee0-447d-87e6-2c57c5a3c824"/>
      <w:r w:rsidRPr="00A93022">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18"/>
    </w:p>
    <w:p w:rsidR="006C3220" w:rsidRPr="00A93022" w:rsidRDefault="00AD11A1">
      <w:pPr>
        <w:spacing w:after="0"/>
        <w:ind w:firstLine="600"/>
        <w:jc w:val="both"/>
        <w:rPr>
          <w:lang w:val="ru-RU"/>
        </w:rPr>
      </w:pPr>
      <w:r w:rsidRPr="00A93022">
        <w:rPr>
          <w:rFonts w:ascii="Times New Roman" w:hAnsi="Times New Roman"/>
          <w:b/>
          <w:color w:val="000000"/>
          <w:sz w:val="28"/>
          <w:lang w:val="ru-RU"/>
        </w:rPr>
        <w:t>А. Т. Твардовский.</w:t>
      </w:r>
      <w:r w:rsidRPr="00A93022">
        <w:rPr>
          <w:rFonts w:ascii="Times New Roman" w:hAnsi="Times New Roman"/>
          <w:color w:val="000000"/>
          <w:sz w:val="28"/>
          <w:lang w:val="ru-RU"/>
        </w:rPr>
        <w:t xml:space="preserve"> Стихотворения </w:t>
      </w:r>
      <w:bookmarkStart w:id="19" w:name="e43fd9ee-b72b-4d83-8ff1-d3337a300cbf"/>
      <w:r w:rsidRPr="00A93022">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19"/>
    </w:p>
    <w:p w:rsidR="006C3220" w:rsidRPr="00A93022" w:rsidRDefault="00AD11A1">
      <w:pPr>
        <w:spacing w:after="0"/>
        <w:ind w:firstLine="600"/>
        <w:jc w:val="both"/>
        <w:rPr>
          <w:lang w:val="ru-RU"/>
        </w:rPr>
      </w:pPr>
      <w:r w:rsidRPr="00A93022">
        <w:rPr>
          <w:rFonts w:ascii="Times New Roman" w:hAnsi="Times New Roman"/>
          <w:b/>
          <w:color w:val="000000"/>
          <w:sz w:val="28"/>
          <w:lang w:val="ru-RU"/>
        </w:rPr>
        <w:t>Проза о Великой Отечественной войне</w:t>
      </w:r>
      <w:r w:rsidRPr="00A93022">
        <w:rPr>
          <w:rFonts w:ascii="Times New Roman" w:hAnsi="Times New Roman"/>
          <w:color w:val="000000"/>
          <w:sz w:val="28"/>
          <w:lang w:val="ru-RU"/>
        </w:rPr>
        <w:t xml:space="preserve"> </w:t>
      </w:r>
      <w:bookmarkStart w:id="20" w:name="58804967-2a76-494e-95cb-8abcf39ea1e4"/>
      <w:r w:rsidRPr="00A93022">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20"/>
    </w:p>
    <w:p w:rsidR="006C3220" w:rsidRPr="00A93022" w:rsidRDefault="00AD11A1">
      <w:pPr>
        <w:spacing w:after="0"/>
        <w:ind w:firstLine="600"/>
        <w:rPr>
          <w:lang w:val="ru-RU"/>
        </w:rPr>
      </w:pPr>
      <w:r w:rsidRPr="00A93022">
        <w:rPr>
          <w:rFonts w:ascii="Times New Roman" w:hAnsi="Times New Roman"/>
          <w:b/>
          <w:color w:val="000000"/>
          <w:sz w:val="28"/>
          <w:lang w:val="ru-RU"/>
        </w:rPr>
        <w:t>А.А. Фадеев.</w:t>
      </w:r>
      <w:r w:rsidRPr="00A93022">
        <w:rPr>
          <w:rFonts w:ascii="Times New Roman" w:hAnsi="Times New Roman"/>
          <w:color w:val="000000"/>
          <w:sz w:val="28"/>
          <w:lang w:val="ru-RU"/>
        </w:rPr>
        <w:t xml:space="preserve"> Роман «Молодая гвардия».</w:t>
      </w:r>
    </w:p>
    <w:p w:rsidR="006C3220" w:rsidRPr="00A93022" w:rsidRDefault="00AD11A1">
      <w:pPr>
        <w:spacing w:after="0"/>
        <w:ind w:firstLine="600"/>
        <w:rPr>
          <w:lang w:val="ru-RU"/>
        </w:rPr>
      </w:pPr>
      <w:r w:rsidRPr="00A93022">
        <w:rPr>
          <w:rFonts w:ascii="Times New Roman" w:hAnsi="Times New Roman"/>
          <w:b/>
          <w:color w:val="000000"/>
          <w:sz w:val="28"/>
          <w:lang w:val="ru-RU"/>
        </w:rPr>
        <w:t>В.О. Богомолов.</w:t>
      </w:r>
      <w:r w:rsidRPr="00A93022">
        <w:rPr>
          <w:rFonts w:ascii="Times New Roman" w:hAnsi="Times New Roman"/>
          <w:color w:val="000000"/>
          <w:sz w:val="28"/>
          <w:lang w:val="ru-RU"/>
        </w:rPr>
        <w:t xml:space="preserve"> Роман «В августе сорок четвёртого».</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Поэзия о Великой Отечественной войне.</w:t>
      </w:r>
      <w:r w:rsidRPr="00A93022">
        <w:rPr>
          <w:rFonts w:ascii="Times New Roman" w:hAnsi="Times New Roman"/>
          <w:color w:val="000000"/>
          <w:sz w:val="28"/>
          <w:lang w:val="ru-RU"/>
        </w:rPr>
        <w:t xml:space="preserve"> Стихотворения </w:t>
      </w:r>
      <w:bookmarkStart w:id="21" w:name="f48a819c-9518-499a-b498-179f3d51bef5"/>
      <w:r w:rsidRPr="00A93022">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21"/>
    </w:p>
    <w:p w:rsidR="006C3220" w:rsidRPr="00A93022" w:rsidRDefault="00AD11A1">
      <w:pPr>
        <w:spacing w:after="0"/>
        <w:ind w:firstLine="600"/>
        <w:jc w:val="both"/>
        <w:rPr>
          <w:lang w:val="ru-RU"/>
        </w:rPr>
      </w:pPr>
      <w:r w:rsidRPr="00A93022">
        <w:rPr>
          <w:rFonts w:ascii="Times New Roman" w:hAnsi="Times New Roman"/>
          <w:b/>
          <w:color w:val="000000"/>
          <w:sz w:val="28"/>
          <w:lang w:val="ru-RU"/>
        </w:rPr>
        <w:t>Драматургия о Великой Отечественной войне.</w:t>
      </w:r>
      <w:r w:rsidRPr="00A93022">
        <w:rPr>
          <w:rFonts w:ascii="Times New Roman" w:hAnsi="Times New Roman"/>
          <w:color w:val="000000"/>
          <w:sz w:val="28"/>
          <w:lang w:val="ru-RU"/>
        </w:rPr>
        <w:t xml:space="preserve"> Пьесы </w:t>
      </w:r>
      <w:bookmarkStart w:id="22" w:name="d1f07fc4-c182-45e4-91ca-997381011912"/>
      <w:r w:rsidRPr="00A93022">
        <w:rPr>
          <w:rFonts w:ascii="Times New Roman" w:hAnsi="Times New Roman"/>
          <w:color w:val="000000"/>
          <w:sz w:val="28"/>
          <w:lang w:val="ru-RU"/>
        </w:rPr>
        <w:t>(одно произведение по выбору). Например, В. С. Розов «Вечно живые» и др.</w:t>
      </w:r>
      <w:bookmarkEnd w:id="22"/>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Б. Л. Пастернак. </w:t>
      </w:r>
      <w:r w:rsidRPr="00A93022">
        <w:rPr>
          <w:rFonts w:ascii="Times New Roman" w:hAnsi="Times New Roman"/>
          <w:color w:val="000000"/>
          <w:sz w:val="28"/>
          <w:lang w:val="ru-RU"/>
        </w:rPr>
        <w:t xml:space="preserve">Стихотворения </w:t>
      </w:r>
      <w:bookmarkStart w:id="23" w:name="e05951b0-befb-46a2-8c50-49a193644027"/>
      <w:r w:rsidRPr="00A93022">
        <w:rPr>
          <w:rFonts w:ascii="Times New Roman" w:hAnsi="Times New Roman"/>
          <w:color w:val="000000"/>
          <w:sz w:val="28"/>
          <w:lang w:val="ru-RU"/>
        </w:rPr>
        <w:t xml:space="preserve">(не менее трёх по выбору). Например, «Февраль. Достать чернил и плакать!..», «Определение поэзии», «Во всём </w:t>
      </w:r>
      <w:r w:rsidRPr="00A93022">
        <w:rPr>
          <w:rFonts w:ascii="Times New Roman" w:hAnsi="Times New Roman"/>
          <w:color w:val="000000"/>
          <w:sz w:val="28"/>
          <w:lang w:val="ru-RU"/>
        </w:rPr>
        <w:lastRenderedPageBreak/>
        <w:t>мне хочется дойти…», «Снег идёт», «Любить иных – тяжёлый крест...», «Быть знаменитым некрасиво…», «Ночь», «Гамлет», «Зимняя ночь» и др.</w:t>
      </w:r>
      <w:bookmarkEnd w:id="23"/>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А. И. Солженицын. </w:t>
      </w:r>
      <w:r w:rsidRPr="00A93022">
        <w:rPr>
          <w:rFonts w:ascii="Times New Roman" w:hAnsi="Times New Roman"/>
          <w:color w:val="000000"/>
          <w:sz w:val="28"/>
          <w:lang w:val="ru-RU"/>
        </w:rPr>
        <w:t xml:space="preserve">Произведения «Один день Ивана Денисовича», «Архипелаг ГУЛАГ» </w:t>
      </w:r>
      <w:bookmarkStart w:id="24" w:name="40e0b069-38d7-4e66-acc8-19c4efada76d"/>
      <w:r w:rsidRPr="00A93022">
        <w:rPr>
          <w:rFonts w:ascii="Times New Roman" w:hAnsi="Times New Roman"/>
          <w:color w:val="000000"/>
          <w:sz w:val="28"/>
          <w:lang w:val="ru-RU"/>
        </w:rPr>
        <w:t>(фрагменты книги по выбору, например, глава «Поэзия под плитой, правда под камнем»).</w:t>
      </w:r>
      <w:bookmarkEnd w:id="24"/>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В. М. Шукшин. </w:t>
      </w:r>
      <w:r w:rsidRPr="00A93022">
        <w:rPr>
          <w:rFonts w:ascii="Times New Roman" w:hAnsi="Times New Roman"/>
          <w:color w:val="000000"/>
          <w:sz w:val="28"/>
          <w:lang w:val="ru-RU"/>
        </w:rPr>
        <w:t xml:space="preserve">Рассказы </w:t>
      </w:r>
      <w:bookmarkStart w:id="25" w:name="96097b17-78a2-41f3-bf71-7c88cdcb7e0e"/>
      <w:r w:rsidRPr="00A93022">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25"/>
    </w:p>
    <w:p w:rsidR="006C3220" w:rsidRPr="00A93022" w:rsidRDefault="00AD11A1">
      <w:pPr>
        <w:spacing w:after="0"/>
        <w:ind w:firstLine="600"/>
        <w:jc w:val="both"/>
        <w:rPr>
          <w:lang w:val="ru-RU"/>
        </w:rPr>
      </w:pPr>
      <w:r w:rsidRPr="00A93022">
        <w:rPr>
          <w:rFonts w:ascii="Times New Roman" w:hAnsi="Times New Roman"/>
          <w:b/>
          <w:color w:val="000000"/>
          <w:sz w:val="28"/>
          <w:lang w:val="ru-RU"/>
        </w:rPr>
        <w:t>В. Г. Распутин.</w:t>
      </w:r>
      <w:r w:rsidRPr="00A93022">
        <w:rPr>
          <w:rFonts w:ascii="Times New Roman" w:hAnsi="Times New Roman"/>
          <w:color w:val="000000"/>
          <w:sz w:val="28"/>
          <w:lang w:val="ru-RU"/>
        </w:rPr>
        <w:t xml:space="preserve"> Рассказы и повести </w:t>
      </w:r>
      <w:bookmarkStart w:id="26" w:name="171eceb7-50cc-4c35-88cb-6562fda34129"/>
      <w:r w:rsidRPr="00A93022">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26"/>
    </w:p>
    <w:p w:rsidR="006C3220" w:rsidRPr="00A93022" w:rsidRDefault="00AD11A1">
      <w:pPr>
        <w:spacing w:after="0"/>
        <w:ind w:firstLine="600"/>
        <w:jc w:val="both"/>
        <w:rPr>
          <w:lang w:val="ru-RU"/>
        </w:rPr>
      </w:pPr>
      <w:r w:rsidRPr="00A93022">
        <w:rPr>
          <w:rFonts w:ascii="Times New Roman" w:hAnsi="Times New Roman"/>
          <w:b/>
          <w:color w:val="000000"/>
          <w:sz w:val="28"/>
          <w:lang w:val="ru-RU"/>
        </w:rPr>
        <w:t>Н. М. Рубцов.</w:t>
      </w:r>
      <w:r w:rsidRPr="00A93022">
        <w:rPr>
          <w:rFonts w:ascii="Times New Roman" w:hAnsi="Times New Roman"/>
          <w:color w:val="000000"/>
          <w:sz w:val="28"/>
          <w:lang w:val="ru-RU"/>
        </w:rPr>
        <w:t xml:space="preserve"> Стихотворения </w:t>
      </w:r>
      <w:bookmarkStart w:id="27" w:name="f836bd4d-5188-4c24-bd4f-13c2d95b835a"/>
      <w:r w:rsidRPr="00A93022">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27"/>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И. А. Бродский. </w:t>
      </w:r>
      <w:r w:rsidRPr="00A93022">
        <w:rPr>
          <w:rFonts w:ascii="Times New Roman" w:hAnsi="Times New Roman"/>
          <w:color w:val="000000"/>
          <w:sz w:val="28"/>
          <w:lang w:val="ru-RU"/>
        </w:rPr>
        <w:t xml:space="preserve">Стихотворения </w:t>
      </w:r>
      <w:bookmarkStart w:id="28" w:name="468b4dfc-87f1-48b5-ba78-fe3973b0cefa"/>
      <w:r w:rsidRPr="00A93022">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28"/>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A93022">
        <w:rPr>
          <w:rFonts w:ascii="Times New Roman" w:hAnsi="Times New Roman"/>
          <w:b/>
          <w:color w:val="000000"/>
          <w:sz w:val="28"/>
          <w:lang w:val="ru-RU"/>
        </w:rPr>
        <w:t xml:space="preserve"> – начала </w:t>
      </w:r>
      <w:r>
        <w:rPr>
          <w:rFonts w:ascii="Times New Roman" w:hAnsi="Times New Roman"/>
          <w:b/>
          <w:color w:val="000000"/>
          <w:sz w:val="28"/>
        </w:rPr>
        <w:t>XXI</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Рассказы, повести, романы </w:t>
      </w:r>
      <w:bookmarkStart w:id="29" w:name="a9bd0db2-65ed-403c-87bb-1535b0e82951"/>
      <w:r w:rsidRPr="00A93022">
        <w:rPr>
          <w:rFonts w:ascii="Times New Roman" w:hAnsi="Times New Roman"/>
          <w:color w:val="000000"/>
          <w:sz w:val="28"/>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bookmarkEnd w:id="29"/>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A93022">
        <w:rPr>
          <w:rFonts w:ascii="Times New Roman" w:hAnsi="Times New Roman"/>
          <w:b/>
          <w:color w:val="000000"/>
          <w:sz w:val="28"/>
          <w:lang w:val="ru-RU"/>
        </w:rPr>
        <w:t xml:space="preserve"> – начала </w:t>
      </w:r>
      <w:r>
        <w:rPr>
          <w:rFonts w:ascii="Times New Roman" w:hAnsi="Times New Roman"/>
          <w:b/>
          <w:color w:val="000000"/>
          <w:sz w:val="28"/>
        </w:rPr>
        <w:t>XXI</w:t>
      </w:r>
      <w:r w:rsidRPr="00A93022">
        <w:rPr>
          <w:rFonts w:ascii="Times New Roman" w:hAnsi="Times New Roman"/>
          <w:b/>
          <w:color w:val="000000"/>
          <w:sz w:val="28"/>
          <w:lang w:val="ru-RU"/>
        </w:rPr>
        <w:t xml:space="preserve"> века. </w:t>
      </w:r>
      <w:r w:rsidRPr="00A93022">
        <w:rPr>
          <w:rFonts w:ascii="Times New Roman" w:hAnsi="Times New Roman"/>
          <w:color w:val="000000"/>
          <w:sz w:val="28"/>
          <w:lang w:val="ru-RU"/>
        </w:rPr>
        <w:t xml:space="preserve">Стихотворения </w:t>
      </w:r>
      <w:bookmarkStart w:id="30" w:name="bb14c4f4-bbfd-4b95-acac-dee391bb27d2"/>
      <w:r w:rsidRPr="00A93022">
        <w:rPr>
          <w:rFonts w:ascii="Times New Roman" w:hAnsi="Times New Roman"/>
          <w:color w:val="000000"/>
          <w:sz w:val="28"/>
          <w:lang w:val="ru-RU"/>
        </w:rPr>
        <w:t>(по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bookmarkEnd w:id="30"/>
    </w:p>
    <w:p w:rsidR="006C3220" w:rsidRPr="00A93022" w:rsidRDefault="00AD11A1">
      <w:pPr>
        <w:spacing w:after="0"/>
        <w:ind w:firstLine="600"/>
        <w:jc w:val="both"/>
        <w:rPr>
          <w:lang w:val="ru-RU"/>
        </w:rPr>
      </w:pPr>
      <w:r w:rsidRPr="00A93022">
        <w:rPr>
          <w:rFonts w:ascii="Times New Roman" w:hAnsi="Times New Roman"/>
          <w:b/>
          <w:color w:val="000000"/>
          <w:sz w:val="28"/>
          <w:lang w:val="ru-RU"/>
        </w:rPr>
        <w:lastRenderedPageBreak/>
        <w:t xml:space="preserve">Драматургия второй половины ХХ – начала </w:t>
      </w:r>
      <w:r>
        <w:rPr>
          <w:rFonts w:ascii="Times New Roman" w:hAnsi="Times New Roman"/>
          <w:b/>
          <w:color w:val="000000"/>
          <w:sz w:val="28"/>
        </w:rPr>
        <w:t>XXI</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Пьесы </w:t>
      </w:r>
      <w:bookmarkStart w:id="31" w:name="fb12df69-ed8f-48ab-8ca6-a57ef48d4a76"/>
      <w:r w:rsidRPr="00A93022">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31"/>
    </w:p>
    <w:p w:rsidR="006C3220" w:rsidRPr="00A93022" w:rsidRDefault="00AD11A1">
      <w:pPr>
        <w:spacing w:after="0"/>
        <w:ind w:firstLine="600"/>
        <w:jc w:val="both"/>
        <w:rPr>
          <w:lang w:val="ru-RU"/>
        </w:rPr>
      </w:pPr>
      <w:r w:rsidRPr="00A93022">
        <w:rPr>
          <w:rFonts w:ascii="Times New Roman" w:hAnsi="Times New Roman"/>
          <w:b/>
          <w:color w:val="000000"/>
          <w:sz w:val="28"/>
          <w:lang w:val="ru-RU"/>
        </w:rPr>
        <w:t>Литература народов России</w:t>
      </w:r>
      <w:r w:rsidRPr="00A93022">
        <w:rPr>
          <w:rFonts w:ascii="Times New Roman" w:hAnsi="Times New Roman"/>
          <w:color w:val="000000"/>
          <w:sz w:val="28"/>
          <w:lang w:val="ru-RU"/>
        </w:rPr>
        <w:t xml:space="preserve">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Рассказы, повести, стихотворения </w:t>
      </w:r>
      <w:bookmarkStart w:id="32" w:name="0f0c6efd-2243-4e7b-a9e6-610ded4f8ba6"/>
      <w:r w:rsidRPr="00A93022">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32"/>
    </w:p>
    <w:p w:rsidR="006C3220" w:rsidRPr="00A93022" w:rsidRDefault="00AD11A1">
      <w:pPr>
        <w:spacing w:after="0"/>
        <w:ind w:firstLine="600"/>
        <w:jc w:val="both"/>
        <w:rPr>
          <w:lang w:val="ru-RU"/>
        </w:rPr>
      </w:pPr>
      <w:r w:rsidRPr="00A93022">
        <w:rPr>
          <w:rFonts w:ascii="Times New Roman" w:hAnsi="Times New Roman"/>
          <w:b/>
          <w:color w:val="000000"/>
          <w:sz w:val="28"/>
          <w:lang w:val="ru-RU"/>
        </w:rPr>
        <w:t>Зарубежная литература</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33" w:name="3424e6a4-3ee0-472d-acee-634ba8415114"/>
      <w:r w:rsidRPr="00A93022">
        <w:rPr>
          <w:rFonts w:ascii="Times New Roman" w:hAnsi="Times New Roman"/>
          <w:color w:val="000000"/>
          <w:sz w:val="28"/>
          <w:lang w:val="ru-RU"/>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33"/>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34" w:name="dc44d0ad-ef88-4d21-8f36-1efedb242d66"/>
      <w:r w:rsidRPr="00A93022">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34"/>
    </w:p>
    <w:p w:rsidR="006C3220" w:rsidRPr="00A93022" w:rsidRDefault="00AD11A1">
      <w:pPr>
        <w:spacing w:after="0"/>
        <w:ind w:firstLine="600"/>
        <w:jc w:val="both"/>
        <w:rPr>
          <w:lang w:val="ru-RU"/>
        </w:rPr>
      </w:pPr>
      <w:r w:rsidRPr="00A93022">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A93022">
        <w:rPr>
          <w:rFonts w:ascii="Times New Roman" w:hAnsi="Times New Roman"/>
          <w:b/>
          <w:color w:val="000000"/>
          <w:sz w:val="28"/>
          <w:lang w:val="ru-RU"/>
        </w:rPr>
        <w:t xml:space="preserve"> века</w:t>
      </w:r>
      <w:r w:rsidRPr="00A93022">
        <w:rPr>
          <w:rFonts w:ascii="Times New Roman" w:hAnsi="Times New Roman"/>
          <w:color w:val="000000"/>
          <w:sz w:val="28"/>
          <w:lang w:val="ru-RU"/>
        </w:rPr>
        <w:t xml:space="preserve"> </w:t>
      </w:r>
      <w:bookmarkStart w:id="35" w:name="ad5ca050-f670-442b-9bbe-1faa7299b5ae"/>
      <w:r w:rsidRPr="00A93022">
        <w:rPr>
          <w:rFonts w:ascii="Times New Roman" w:hAnsi="Times New Roman"/>
          <w:color w:val="000000"/>
          <w:sz w:val="28"/>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bookmarkEnd w:id="35"/>
    </w:p>
    <w:p w:rsidR="006C3220" w:rsidRPr="00A93022" w:rsidRDefault="006C3220">
      <w:pPr>
        <w:rPr>
          <w:lang w:val="ru-RU"/>
        </w:rPr>
        <w:sectPr w:rsidR="006C3220" w:rsidRPr="00A93022">
          <w:pgSz w:w="11906" w:h="16383"/>
          <w:pgMar w:top="1134" w:right="850" w:bottom="1134" w:left="1701" w:header="720" w:footer="720" w:gutter="0"/>
          <w:cols w:space="720"/>
        </w:sectPr>
      </w:pPr>
    </w:p>
    <w:p w:rsidR="006C3220" w:rsidRPr="00A93022" w:rsidRDefault="00AD11A1">
      <w:pPr>
        <w:spacing w:after="0"/>
        <w:ind w:left="120"/>
        <w:rPr>
          <w:lang w:val="ru-RU"/>
        </w:rPr>
      </w:pPr>
      <w:bookmarkStart w:id="36" w:name="block-28798938"/>
      <w:bookmarkEnd w:id="3"/>
      <w:r w:rsidRPr="00A93022">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6C3220" w:rsidRPr="00A93022" w:rsidRDefault="006C3220">
      <w:pPr>
        <w:spacing w:after="0"/>
        <w:ind w:left="120"/>
        <w:rPr>
          <w:lang w:val="ru-RU"/>
        </w:rPr>
      </w:pP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6C3220" w:rsidRPr="00A93022" w:rsidRDefault="00AD11A1">
      <w:pPr>
        <w:spacing w:after="0"/>
        <w:ind w:firstLine="600"/>
        <w:rPr>
          <w:lang w:val="ru-RU"/>
        </w:rPr>
      </w:pPr>
      <w:r w:rsidRPr="00A93022">
        <w:rPr>
          <w:rFonts w:ascii="Times New Roman" w:hAnsi="Times New Roman"/>
          <w:b/>
          <w:color w:val="000000"/>
          <w:sz w:val="28"/>
          <w:lang w:val="ru-RU"/>
        </w:rPr>
        <w:t>ЛИЧНОСТНЫЕ РЕЗУЛЬТАТЫ</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A93022">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6C3220" w:rsidRPr="00A93022" w:rsidRDefault="00AD11A1">
      <w:pPr>
        <w:spacing w:after="0"/>
        <w:ind w:firstLine="600"/>
        <w:jc w:val="both"/>
        <w:rPr>
          <w:lang w:val="ru-RU"/>
        </w:rPr>
      </w:pPr>
      <w:r w:rsidRPr="00A93022">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6C3220" w:rsidRDefault="00AD11A1">
      <w:pPr>
        <w:spacing w:after="0"/>
        <w:ind w:firstLine="600"/>
        <w:jc w:val="both"/>
      </w:pPr>
      <w:r>
        <w:rPr>
          <w:rFonts w:ascii="Times New Roman" w:hAnsi="Times New Roman"/>
          <w:color w:val="000000"/>
          <w:sz w:val="28"/>
        </w:rPr>
        <w:t>1) гражданского воспитания:</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 xml:space="preserve">принятие традиционных национальных, общечеловеческих </w:t>
      </w:r>
      <w:r w:rsidRPr="00A93022">
        <w:rPr>
          <w:rFonts w:ascii="Times New Roman" w:hAnsi="Times New Roman"/>
          <w:color w:val="000000"/>
          <w:spacing w:val="-2"/>
          <w:sz w:val="28"/>
          <w:lang w:val="ru-RU"/>
        </w:rPr>
        <w:t>гуманистических, демократических, семейных ценностей, в том</w:t>
      </w:r>
      <w:r w:rsidRPr="00A93022">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6C3220" w:rsidRPr="00A93022" w:rsidRDefault="00AD11A1">
      <w:pPr>
        <w:numPr>
          <w:ilvl w:val="0"/>
          <w:numId w:val="1"/>
        </w:numPr>
        <w:spacing w:after="0"/>
        <w:jc w:val="both"/>
        <w:rPr>
          <w:lang w:val="ru-RU"/>
        </w:rPr>
      </w:pPr>
      <w:r w:rsidRPr="00A93022">
        <w:rPr>
          <w:rFonts w:ascii="Times New Roman" w:hAnsi="Times New Roman"/>
          <w:color w:val="000000"/>
          <w:sz w:val="28"/>
          <w:lang w:val="ru-RU"/>
        </w:rPr>
        <w:t>готовность к гуманитарной и волонтёрской деятельности;</w:t>
      </w:r>
    </w:p>
    <w:p w:rsidR="006C3220" w:rsidRDefault="00AD11A1">
      <w:pPr>
        <w:spacing w:after="0"/>
        <w:ind w:firstLine="600"/>
        <w:jc w:val="both"/>
      </w:pPr>
      <w:r>
        <w:rPr>
          <w:rFonts w:ascii="Times New Roman" w:hAnsi="Times New Roman"/>
          <w:color w:val="000000"/>
          <w:sz w:val="28"/>
        </w:rPr>
        <w:t>2) патриотического воспитания:</w:t>
      </w:r>
    </w:p>
    <w:p w:rsidR="006C3220" w:rsidRPr="00A93022" w:rsidRDefault="00AD11A1">
      <w:pPr>
        <w:numPr>
          <w:ilvl w:val="0"/>
          <w:numId w:val="2"/>
        </w:numPr>
        <w:spacing w:after="0"/>
        <w:jc w:val="both"/>
        <w:rPr>
          <w:lang w:val="ru-RU"/>
        </w:rPr>
      </w:pPr>
      <w:r w:rsidRPr="00A93022">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6C3220" w:rsidRPr="00A93022" w:rsidRDefault="00AD11A1">
      <w:pPr>
        <w:numPr>
          <w:ilvl w:val="0"/>
          <w:numId w:val="2"/>
        </w:numPr>
        <w:spacing w:after="0"/>
        <w:jc w:val="both"/>
        <w:rPr>
          <w:lang w:val="ru-RU"/>
        </w:rPr>
      </w:pPr>
      <w:r w:rsidRPr="00A93022">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6C3220" w:rsidRPr="00A93022" w:rsidRDefault="00AD11A1">
      <w:pPr>
        <w:numPr>
          <w:ilvl w:val="0"/>
          <w:numId w:val="2"/>
        </w:numPr>
        <w:spacing w:after="0"/>
        <w:jc w:val="both"/>
        <w:rPr>
          <w:lang w:val="ru-RU"/>
        </w:rPr>
      </w:pPr>
      <w:r w:rsidRPr="00A93022">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6C3220" w:rsidRDefault="00AD11A1">
      <w:pPr>
        <w:spacing w:after="0"/>
        <w:ind w:firstLine="600"/>
        <w:jc w:val="both"/>
      </w:pPr>
      <w:r>
        <w:rPr>
          <w:rFonts w:ascii="Times New Roman" w:hAnsi="Times New Roman"/>
          <w:color w:val="000000"/>
          <w:sz w:val="28"/>
        </w:rPr>
        <w:t>3) духовно-нравственного воспитания:</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осознание духовных ценностей российского народа;</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 xml:space="preserve">сформированность нравственного сознания, этического поведения; </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осознание личного вклада в построение устойчивого будущего;</w:t>
      </w:r>
    </w:p>
    <w:p w:rsidR="006C3220" w:rsidRPr="00A93022" w:rsidRDefault="00AD11A1">
      <w:pPr>
        <w:numPr>
          <w:ilvl w:val="0"/>
          <w:numId w:val="3"/>
        </w:numPr>
        <w:spacing w:after="0"/>
        <w:jc w:val="both"/>
        <w:rPr>
          <w:lang w:val="ru-RU"/>
        </w:rPr>
      </w:pPr>
      <w:r w:rsidRPr="00A9302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6C3220" w:rsidRDefault="00AD11A1">
      <w:pPr>
        <w:spacing w:after="0"/>
        <w:ind w:firstLine="600"/>
        <w:jc w:val="both"/>
      </w:pPr>
      <w:r>
        <w:rPr>
          <w:rFonts w:ascii="Times New Roman" w:hAnsi="Times New Roman"/>
          <w:color w:val="000000"/>
          <w:sz w:val="28"/>
        </w:rPr>
        <w:lastRenderedPageBreak/>
        <w:t>4) эстетического воспитания:</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6C3220" w:rsidRPr="00A93022" w:rsidRDefault="00AD11A1">
      <w:pPr>
        <w:numPr>
          <w:ilvl w:val="0"/>
          <w:numId w:val="4"/>
        </w:numPr>
        <w:spacing w:after="0"/>
        <w:jc w:val="both"/>
        <w:rPr>
          <w:lang w:val="ru-RU"/>
        </w:rPr>
      </w:pPr>
      <w:r w:rsidRPr="00A93022">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6C3220" w:rsidRDefault="00AD11A1">
      <w:pPr>
        <w:spacing w:after="0"/>
        <w:ind w:firstLine="600"/>
        <w:jc w:val="both"/>
      </w:pPr>
      <w:r>
        <w:rPr>
          <w:rFonts w:ascii="Times New Roman" w:hAnsi="Times New Roman"/>
          <w:color w:val="000000"/>
          <w:sz w:val="28"/>
        </w:rPr>
        <w:t>5) физического воспитания:</w:t>
      </w:r>
    </w:p>
    <w:p w:rsidR="006C3220" w:rsidRPr="00A93022" w:rsidRDefault="00AD11A1">
      <w:pPr>
        <w:numPr>
          <w:ilvl w:val="0"/>
          <w:numId w:val="5"/>
        </w:numPr>
        <w:spacing w:after="0"/>
        <w:jc w:val="both"/>
        <w:rPr>
          <w:lang w:val="ru-RU"/>
        </w:rPr>
      </w:pPr>
      <w:r w:rsidRPr="00A93022">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6C3220" w:rsidRPr="00A93022" w:rsidRDefault="00AD11A1">
      <w:pPr>
        <w:numPr>
          <w:ilvl w:val="0"/>
          <w:numId w:val="5"/>
        </w:numPr>
        <w:spacing w:after="0"/>
        <w:jc w:val="both"/>
        <w:rPr>
          <w:lang w:val="ru-RU"/>
        </w:rPr>
      </w:pPr>
      <w:r w:rsidRPr="00A93022">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6C3220" w:rsidRPr="00A93022" w:rsidRDefault="00AD11A1">
      <w:pPr>
        <w:numPr>
          <w:ilvl w:val="0"/>
          <w:numId w:val="5"/>
        </w:numPr>
        <w:spacing w:after="0"/>
        <w:jc w:val="both"/>
        <w:rPr>
          <w:lang w:val="ru-RU"/>
        </w:rPr>
      </w:pPr>
      <w:r w:rsidRPr="00A9302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6C3220" w:rsidRDefault="00AD11A1">
      <w:pPr>
        <w:spacing w:after="0"/>
        <w:ind w:firstLine="600"/>
        <w:jc w:val="both"/>
      </w:pPr>
      <w:r>
        <w:rPr>
          <w:rFonts w:ascii="Times New Roman" w:hAnsi="Times New Roman"/>
          <w:color w:val="000000"/>
          <w:sz w:val="28"/>
        </w:rPr>
        <w:t>6) трудового воспитания:</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6C3220" w:rsidRPr="00A93022" w:rsidRDefault="00AD11A1">
      <w:pPr>
        <w:numPr>
          <w:ilvl w:val="0"/>
          <w:numId w:val="6"/>
        </w:numPr>
        <w:spacing w:after="0"/>
        <w:jc w:val="both"/>
        <w:rPr>
          <w:lang w:val="ru-RU"/>
        </w:rPr>
      </w:pPr>
      <w:r w:rsidRPr="00A93022">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6C3220" w:rsidRDefault="00AD11A1">
      <w:pPr>
        <w:spacing w:after="0"/>
        <w:ind w:firstLine="600"/>
        <w:jc w:val="both"/>
      </w:pPr>
      <w:r>
        <w:rPr>
          <w:rFonts w:ascii="Times New Roman" w:hAnsi="Times New Roman"/>
          <w:color w:val="000000"/>
          <w:sz w:val="28"/>
        </w:rPr>
        <w:t>7) экологического воспитания:</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A93022">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6C3220" w:rsidRPr="00A93022" w:rsidRDefault="00AD11A1">
      <w:pPr>
        <w:numPr>
          <w:ilvl w:val="0"/>
          <w:numId w:val="7"/>
        </w:numPr>
        <w:spacing w:after="0"/>
        <w:jc w:val="both"/>
        <w:rPr>
          <w:lang w:val="ru-RU"/>
        </w:rPr>
      </w:pPr>
      <w:r w:rsidRPr="00A93022">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6C3220" w:rsidRDefault="00AD11A1">
      <w:pPr>
        <w:spacing w:after="0"/>
        <w:ind w:firstLine="600"/>
        <w:jc w:val="both"/>
      </w:pPr>
      <w:r>
        <w:rPr>
          <w:rFonts w:ascii="Times New Roman" w:hAnsi="Times New Roman"/>
          <w:color w:val="000000"/>
          <w:sz w:val="28"/>
        </w:rPr>
        <w:t>8) ценности научного познания:</w:t>
      </w:r>
    </w:p>
    <w:p w:rsidR="006C3220" w:rsidRPr="00A93022" w:rsidRDefault="00AD11A1">
      <w:pPr>
        <w:numPr>
          <w:ilvl w:val="0"/>
          <w:numId w:val="8"/>
        </w:numPr>
        <w:spacing w:after="0"/>
        <w:jc w:val="both"/>
        <w:rPr>
          <w:lang w:val="ru-RU"/>
        </w:rPr>
      </w:pPr>
      <w:r w:rsidRPr="00A93022">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6C3220" w:rsidRPr="00A93022" w:rsidRDefault="00AD11A1">
      <w:pPr>
        <w:numPr>
          <w:ilvl w:val="0"/>
          <w:numId w:val="8"/>
        </w:numPr>
        <w:spacing w:after="0"/>
        <w:jc w:val="both"/>
        <w:rPr>
          <w:lang w:val="ru-RU"/>
        </w:rPr>
      </w:pPr>
      <w:r w:rsidRPr="00A9302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6C3220" w:rsidRPr="00A93022" w:rsidRDefault="00AD11A1">
      <w:pPr>
        <w:numPr>
          <w:ilvl w:val="0"/>
          <w:numId w:val="8"/>
        </w:numPr>
        <w:spacing w:after="0"/>
        <w:jc w:val="both"/>
        <w:rPr>
          <w:lang w:val="ru-RU"/>
        </w:rPr>
      </w:pPr>
      <w:r w:rsidRPr="00A93022">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6C3220" w:rsidRPr="00A93022" w:rsidRDefault="00AD11A1">
      <w:pPr>
        <w:numPr>
          <w:ilvl w:val="0"/>
          <w:numId w:val="9"/>
        </w:numPr>
        <w:spacing w:after="0"/>
        <w:jc w:val="both"/>
        <w:rPr>
          <w:lang w:val="ru-RU"/>
        </w:rPr>
      </w:pPr>
      <w:r w:rsidRPr="00A93022">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6C3220" w:rsidRPr="00A93022" w:rsidRDefault="006C3220">
      <w:pPr>
        <w:spacing w:after="0"/>
        <w:ind w:left="120"/>
        <w:rPr>
          <w:lang w:val="ru-RU"/>
        </w:rPr>
      </w:pPr>
    </w:p>
    <w:p w:rsidR="006C3220" w:rsidRPr="00A93022" w:rsidRDefault="00AD11A1">
      <w:pPr>
        <w:spacing w:after="0"/>
        <w:ind w:firstLine="600"/>
        <w:rPr>
          <w:lang w:val="ru-RU"/>
        </w:rPr>
      </w:pPr>
      <w:r w:rsidRPr="00A93022">
        <w:rPr>
          <w:rFonts w:ascii="Times New Roman" w:hAnsi="Times New Roman"/>
          <w:b/>
          <w:color w:val="000000"/>
          <w:sz w:val="28"/>
          <w:lang w:val="ru-RU"/>
        </w:rPr>
        <w:t>МЕТАПРЕДМЕТНЫЕ РЕЗУЛЬТАТЫ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Овладение универсальными </w:t>
      </w:r>
      <w:r w:rsidRPr="00A93022">
        <w:rPr>
          <w:rFonts w:ascii="Times New Roman" w:hAnsi="Times New Roman"/>
          <w:b/>
          <w:color w:val="000000"/>
          <w:sz w:val="28"/>
          <w:lang w:val="ru-RU"/>
        </w:rPr>
        <w:t>учебными познавательными действиями</w:t>
      </w:r>
      <w:r w:rsidRPr="00A93022">
        <w:rPr>
          <w:rFonts w:ascii="Times New Roman" w:hAnsi="Times New Roman"/>
          <w:color w:val="000000"/>
          <w:sz w:val="28"/>
          <w:lang w:val="ru-RU"/>
        </w:rPr>
        <w:t>:</w:t>
      </w:r>
    </w:p>
    <w:p w:rsidR="006C3220" w:rsidRDefault="00AD11A1">
      <w:pPr>
        <w:spacing w:after="0"/>
        <w:ind w:firstLine="600"/>
        <w:jc w:val="both"/>
      </w:pPr>
      <w:r>
        <w:rPr>
          <w:rFonts w:ascii="Times New Roman" w:hAnsi="Times New Roman"/>
          <w:color w:val="000000"/>
          <w:sz w:val="28"/>
        </w:rPr>
        <w:t>1) базовые логические действия:</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определять цели деятельности, задавать параметры и критерии их достижения;</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6C3220" w:rsidRPr="00A93022" w:rsidRDefault="00AD11A1">
      <w:pPr>
        <w:numPr>
          <w:ilvl w:val="0"/>
          <w:numId w:val="10"/>
        </w:numPr>
        <w:spacing w:after="0"/>
        <w:jc w:val="both"/>
        <w:rPr>
          <w:lang w:val="ru-RU"/>
        </w:rPr>
      </w:pPr>
      <w:r w:rsidRPr="00A93022">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6C3220" w:rsidRDefault="00AD11A1">
      <w:pPr>
        <w:spacing w:after="0"/>
        <w:ind w:firstLine="600"/>
        <w:jc w:val="both"/>
      </w:pPr>
      <w:r>
        <w:rPr>
          <w:rFonts w:ascii="Times New Roman" w:hAnsi="Times New Roman"/>
          <w:color w:val="000000"/>
          <w:sz w:val="28"/>
        </w:rPr>
        <w:t xml:space="preserve">2) базовые исследовательские действия: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A93022">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6C3220" w:rsidRPr="00A93022" w:rsidRDefault="00AD11A1">
      <w:pPr>
        <w:numPr>
          <w:ilvl w:val="0"/>
          <w:numId w:val="11"/>
        </w:numPr>
        <w:spacing w:after="0"/>
        <w:jc w:val="both"/>
        <w:rPr>
          <w:lang w:val="ru-RU"/>
        </w:rPr>
      </w:pPr>
      <w:r w:rsidRPr="00A93022">
        <w:rPr>
          <w:rFonts w:ascii="Times New Roman" w:hAnsi="Times New Roman"/>
          <w:color w:val="000000"/>
          <w:spacing w:val="-2"/>
          <w:sz w:val="28"/>
          <w:lang w:val="ru-RU"/>
        </w:rPr>
        <w:t xml:space="preserve">уметь интегрировать знания из разных предметных областей; </w:t>
      </w:r>
    </w:p>
    <w:p w:rsidR="006C3220" w:rsidRPr="00A93022" w:rsidRDefault="00AD11A1">
      <w:pPr>
        <w:numPr>
          <w:ilvl w:val="0"/>
          <w:numId w:val="11"/>
        </w:numPr>
        <w:spacing w:after="0"/>
        <w:jc w:val="both"/>
        <w:rPr>
          <w:lang w:val="ru-RU"/>
        </w:rPr>
      </w:pPr>
      <w:r w:rsidRPr="00A93022">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6C3220" w:rsidRDefault="00AD11A1">
      <w:pPr>
        <w:spacing w:after="0"/>
        <w:ind w:firstLine="600"/>
        <w:jc w:val="both"/>
      </w:pPr>
      <w:r>
        <w:rPr>
          <w:rFonts w:ascii="Times New Roman" w:hAnsi="Times New Roman"/>
          <w:color w:val="000000"/>
          <w:sz w:val="28"/>
        </w:rPr>
        <w:t xml:space="preserve">3) работа с информацией: </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A93022">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C3220" w:rsidRPr="00A93022" w:rsidRDefault="00AD11A1">
      <w:pPr>
        <w:numPr>
          <w:ilvl w:val="0"/>
          <w:numId w:val="12"/>
        </w:numPr>
        <w:spacing w:after="0"/>
        <w:jc w:val="both"/>
        <w:rPr>
          <w:lang w:val="ru-RU"/>
        </w:rPr>
      </w:pPr>
      <w:r w:rsidRPr="00A93022">
        <w:rPr>
          <w:rFonts w:ascii="Times New Roman" w:hAnsi="Times New Roman"/>
          <w:color w:val="000000"/>
          <w:sz w:val="28"/>
          <w:lang w:val="ru-RU"/>
        </w:rPr>
        <w:t xml:space="preserve">владеть навыками распознавания и защиты литературной </w:t>
      </w:r>
      <w:r w:rsidRPr="00A93022">
        <w:rPr>
          <w:rFonts w:ascii="Times New Roman" w:hAnsi="Times New Roman"/>
          <w:color w:val="000000"/>
          <w:spacing w:val="-2"/>
          <w:sz w:val="28"/>
          <w:lang w:val="ru-RU"/>
        </w:rPr>
        <w:t>и другой информации, информационной безопасности личности.</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Овладение универсальными коммуникативными действиями:</w:t>
      </w:r>
      <w:r w:rsidRPr="00A93022">
        <w:rPr>
          <w:rFonts w:ascii="Times New Roman" w:hAnsi="Times New Roman"/>
          <w:color w:val="000000"/>
          <w:sz w:val="28"/>
          <w:lang w:val="ru-RU"/>
        </w:rPr>
        <w:t xml:space="preserve">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общение: </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6C3220" w:rsidRPr="00A93022" w:rsidRDefault="00AD11A1">
      <w:pPr>
        <w:numPr>
          <w:ilvl w:val="0"/>
          <w:numId w:val="13"/>
        </w:numPr>
        <w:spacing w:after="0"/>
        <w:jc w:val="both"/>
        <w:rPr>
          <w:lang w:val="ru-RU"/>
        </w:rPr>
      </w:pPr>
      <w:r w:rsidRPr="00A93022">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6C3220" w:rsidRDefault="00AD11A1">
      <w:pPr>
        <w:spacing w:after="0"/>
        <w:ind w:firstLine="600"/>
        <w:jc w:val="both"/>
      </w:pPr>
      <w:r>
        <w:rPr>
          <w:rFonts w:ascii="Times New Roman" w:hAnsi="Times New Roman"/>
          <w:color w:val="000000"/>
          <w:sz w:val="28"/>
        </w:rPr>
        <w:t xml:space="preserve">2) совместная деятельность: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6C3220" w:rsidRPr="00A93022" w:rsidRDefault="00AD11A1">
      <w:pPr>
        <w:numPr>
          <w:ilvl w:val="0"/>
          <w:numId w:val="14"/>
        </w:numPr>
        <w:spacing w:after="0"/>
        <w:jc w:val="both"/>
        <w:rPr>
          <w:lang w:val="ru-RU"/>
        </w:rPr>
      </w:pPr>
      <w:r w:rsidRPr="00A93022">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6C3220" w:rsidRPr="00A93022" w:rsidRDefault="00AD11A1">
      <w:pPr>
        <w:spacing w:after="0"/>
        <w:ind w:firstLine="600"/>
        <w:jc w:val="both"/>
        <w:rPr>
          <w:lang w:val="ru-RU"/>
        </w:rPr>
      </w:pPr>
      <w:r w:rsidRPr="00A93022">
        <w:rPr>
          <w:rFonts w:ascii="Times New Roman" w:hAnsi="Times New Roman"/>
          <w:b/>
          <w:color w:val="000000"/>
          <w:sz w:val="28"/>
          <w:lang w:val="ru-RU"/>
        </w:rPr>
        <w:t>Овладение универсальными регулятивными действиями:</w:t>
      </w:r>
      <w:r w:rsidRPr="00A93022">
        <w:rPr>
          <w:rFonts w:ascii="Times New Roman" w:hAnsi="Times New Roman"/>
          <w:color w:val="000000"/>
          <w:sz w:val="28"/>
          <w:lang w:val="ru-RU"/>
        </w:rPr>
        <w:t xml:space="preserve">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самоорганизация: </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делать осознанный выбор, аргументировать его, брать ответственность за решение;</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оценивать приобретённый опыт с учётом литературных знаний;</w:t>
      </w:r>
    </w:p>
    <w:p w:rsidR="006C3220" w:rsidRPr="00A93022" w:rsidRDefault="00AD11A1">
      <w:pPr>
        <w:numPr>
          <w:ilvl w:val="0"/>
          <w:numId w:val="15"/>
        </w:numPr>
        <w:spacing w:after="0"/>
        <w:jc w:val="both"/>
        <w:rPr>
          <w:lang w:val="ru-RU"/>
        </w:rPr>
      </w:pPr>
      <w:r w:rsidRPr="00A93022">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6C3220" w:rsidRDefault="00AD11A1">
      <w:pPr>
        <w:spacing w:after="0"/>
        <w:ind w:firstLine="600"/>
        <w:jc w:val="both"/>
      </w:pPr>
      <w:r>
        <w:rPr>
          <w:rFonts w:ascii="Times New Roman" w:hAnsi="Times New Roman"/>
          <w:color w:val="000000"/>
          <w:sz w:val="28"/>
        </w:rPr>
        <w:t>2) самоконтроль:</w:t>
      </w:r>
    </w:p>
    <w:p w:rsidR="006C3220" w:rsidRPr="00A93022" w:rsidRDefault="00AD11A1">
      <w:pPr>
        <w:numPr>
          <w:ilvl w:val="0"/>
          <w:numId w:val="16"/>
        </w:numPr>
        <w:spacing w:after="0"/>
        <w:jc w:val="both"/>
        <w:rPr>
          <w:lang w:val="ru-RU"/>
        </w:rPr>
      </w:pPr>
      <w:r w:rsidRPr="00A93022">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6C3220" w:rsidRPr="00A93022" w:rsidRDefault="00AD11A1">
      <w:pPr>
        <w:numPr>
          <w:ilvl w:val="0"/>
          <w:numId w:val="16"/>
        </w:numPr>
        <w:spacing w:after="0"/>
        <w:jc w:val="both"/>
        <w:rPr>
          <w:lang w:val="ru-RU"/>
        </w:rPr>
      </w:pPr>
      <w:r w:rsidRPr="00A93022">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6C3220" w:rsidRPr="00A93022" w:rsidRDefault="00AD11A1">
      <w:pPr>
        <w:numPr>
          <w:ilvl w:val="0"/>
          <w:numId w:val="16"/>
        </w:numPr>
        <w:spacing w:after="0"/>
        <w:jc w:val="both"/>
        <w:rPr>
          <w:lang w:val="ru-RU"/>
        </w:rPr>
      </w:pPr>
      <w:r w:rsidRPr="00A93022">
        <w:rPr>
          <w:rFonts w:ascii="Times New Roman" w:hAnsi="Times New Roman"/>
          <w:color w:val="000000"/>
          <w:sz w:val="28"/>
          <w:lang w:val="ru-RU"/>
        </w:rPr>
        <w:t>уметь оценивать риски и своевременно принимать решения по их снижению;</w:t>
      </w:r>
    </w:p>
    <w:p w:rsidR="006C3220" w:rsidRDefault="00AD11A1">
      <w:pPr>
        <w:spacing w:after="0"/>
        <w:ind w:firstLine="600"/>
        <w:jc w:val="both"/>
      </w:pPr>
      <w:r>
        <w:rPr>
          <w:rFonts w:ascii="Times New Roman" w:hAnsi="Times New Roman"/>
          <w:color w:val="000000"/>
          <w:sz w:val="28"/>
        </w:rPr>
        <w:t>3) принятие себя и других:</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t>принимать себя, понимая свои недостатки и достоинства;</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t>признавать своё право и право других на ошибки в дискуссиях на литературные темы;</w:t>
      </w:r>
    </w:p>
    <w:p w:rsidR="006C3220" w:rsidRPr="00A93022" w:rsidRDefault="00AD11A1">
      <w:pPr>
        <w:numPr>
          <w:ilvl w:val="0"/>
          <w:numId w:val="17"/>
        </w:numPr>
        <w:spacing w:after="0"/>
        <w:jc w:val="both"/>
        <w:rPr>
          <w:lang w:val="ru-RU"/>
        </w:rPr>
      </w:pPr>
      <w:r w:rsidRPr="00A93022">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6C3220" w:rsidRPr="00A93022" w:rsidRDefault="006C3220">
      <w:pPr>
        <w:spacing w:after="0"/>
        <w:ind w:left="120"/>
        <w:rPr>
          <w:lang w:val="ru-RU"/>
        </w:rPr>
      </w:pPr>
    </w:p>
    <w:p w:rsidR="006C3220" w:rsidRPr="00A93022" w:rsidRDefault="00AD11A1">
      <w:pPr>
        <w:spacing w:after="0"/>
        <w:ind w:firstLine="600"/>
        <w:rPr>
          <w:lang w:val="ru-RU"/>
        </w:rPr>
      </w:pPr>
      <w:r w:rsidRPr="00A93022">
        <w:rPr>
          <w:rFonts w:ascii="Times New Roman" w:hAnsi="Times New Roman"/>
          <w:b/>
          <w:color w:val="000000"/>
          <w:sz w:val="28"/>
          <w:lang w:val="ru-RU"/>
        </w:rPr>
        <w:t>ПРЕДМЕТНЫЕ РЕЗУЛЬТАТЫ (11 классы)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Предметные результаты по литературе в средней школе должны обеспечивать:</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A93022">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A93022">
        <w:rPr>
          <w:rFonts w:ascii="Times New Roman" w:hAnsi="Times New Roman"/>
          <w:color w:val="000000"/>
          <w:sz w:val="28"/>
          <w:lang w:val="ru-RU"/>
        </w:rPr>
        <w:t>–</w:t>
      </w:r>
      <w:r>
        <w:rPr>
          <w:rFonts w:ascii="Times New Roman" w:hAnsi="Times New Roman"/>
          <w:color w:val="000000"/>
          <w:sz w:val="28"/>
        </w:rPr>
        <w:t>XXI</w:t>
      </w:r>
      <w:r w:rsidRPr="00A93022">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6C3220" w:rsidRPr="00A93022" w:rsidRDefault="00AD11A1">
      <w:pPr>
        <w:spacing w:after="0"/>
        <w:ind w:firstLine="600"/>
        <w:jc w:val="both"/>
        <w:rPr>
          <w:lang w:val="ru-RU"/>
        </w:rPr>
      </w:pPr>
      <w:r w:rsidRPr="00A93022">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6C3220" w:rsidRPr="00A93022" w:rsidRDefault="00AD11A1">
      <w:pPr>
        <w:spacing w:after="0"/>
        <w:ind w:firstLine="600"/>
        <w:jc w:val="both"/>
        <w:rPr>
          <w:lang w:val="ru-RU"/>
        </w:rPr>
      </w:pPr>
      <w:r w:rsidRPr="00A9302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6C3220" w:rsidRPr="00A93022" w:rsidRDefault="00AD11A1">
      <w:pPr>
        <w:spacing w:after="0"/>
        <w:ind w:firstLine="600"/>
        <w:jc w:val="both"/>
        <w:rPr>
          <w:lang w:val="ru-RU"/>
        </w:rPr>
      </w:pPr>
      <w:r w:rsidRPr="00A93022">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6C3220" w:rsidRPr="00A93022" w:rsidRDefault="00AD11A1">
      <w:pPr>
        <w:spacing w:after="0"/>
        <w:ind w:firstLine="600"/>
        <w:jc w:val="both"/>
        <w:rPr>
          <w:lang w:val="ru-RU"/>
        </w:rPr>
      </w:pPr>
      <w:r w:rsidRPr="00A93022">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6C3220" w:rsidRPr="00A93022" w:rsidRDefault="00AD11A1">
      <w:pPr>
        <w:spacing w:after="0" w:line="480" w:lineRule="auto"/>
        <w:ind w:firstLine="600"/>
        <w:rPr>
          <w:lang w:val="ru-RU"/>
        </w:rPr>
      </w:pPr>
      <w:r w:rsidRPr="00A93022">
        <w:rPr>
          <w:rFonts w:ascii="Times New Roman" w:hAnsi="Times New Roman"/>
          <w:b/>
          <w:color w:val="000000"/>
          <w:sz w:val="28"/>
          <w:lang w:val="ru-RU"/>
        </w:rPr>
        <w:t>ПРЕДМЕТНЫЕ РЕЗУЛЬТАТЫ ПО КЛАССАМ:</w:t>
      </w:r>
      <w:r w:rsidRPr="00A93022">
        <w:rPr>
          <w:rFonts w:ascii="Times New Roman" w:hAnsi="Times New Roman"/>
          <w:color w:val="000000"/>
          <w:sz w:val="28"/>
          <w:lang w:val="ru-RU"/>
        </w:rPr>
        <w:t xml:space="preserve"> </w:t>
      </w:r>
    </w:p>
    <w:p w:rsidR="006C3220" w:rsidRPr="00A93022" w:rsidRDefault="00AD11A1">
      <w:pPr>
        <w:spacing w:after="0"/>
        <w:ind w:firstLine="600"/>
        <w:rPr>
          <w:lang w:val="ru-RU"/>
        </w:rPr>
      </w:pPr>
      <w:r w:rsidRPr="00A93022">
        <w:rPr>
          <w:rFonts w:ascii="Times New Roman" w:hAnsi="Times New Roman"/>
          <w:b/>
          <w:color w:val="000000"/>
          <w:sz w:val="28"/>
          <w:lang w:val="ru-RU"/>
        </w:rPr>
        <w:t>11 КЛАСС</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A93022">
        <w:rPr>
          <w:rFonts w:ascii="Times New Roman" w:hAnsi="Times New Roman"/>
          <w:color w:val="000000"/>
          <w:sz w:val="28"/>
          <w:lang w:val="ru-RU"/>
        </w:rPr>
        <w:t xml:space="preserve"> – начала </w:t>
      </w:r>
      <w:r>
        <w:rPr>
          <w:rFonts w:ascii="Times New Roman" w:hAnsi="Times New Roman"/>
          <w:color w:val="000000"/>
          <w:sz w:val="28"/>
        </w:rPr>
        <w:t>XXI</w:t>
      </w:r>
      <w:r w:rsidRPr="00A93022">
        <w:rPr>
          <w:rFonts w:ascii="Times New Roman" w:hAnsi="Times New Roman"/>
          <w:color w:val="000000"/>
          <w:sz w:val="28"/>
          <w:lang w:val="ru-RU"/>
        </w:rPr>
        <w:t xml:space="preserve"> века с </w:t>
      </w:r>
      <w:r w:rsidRPr="00A93022">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6C3220" w:rsidRPr="00A93022" w:rsidRDefault="00AD11A1">
      <w:pPr>
        <w:spacing w:after="0"/>
        <w:ind w:firstLine="600"/>
        <w:jc w:val="both"/>
        <w:rPr>
          <w:lang w:val="ru-RU"/>
        </w:rPr>
      </w:pPr>
      <w:r w:rsidRPr="00A93022">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6C3220" w:rsidRPr="00A93022" w:rsidRDefault="00AD11A1">
      <w:pPr>
        <w:spacing w:after="0"/>
        <w:ind w:firstLine="600"/>
        <w:jc w:val="both"/>
        <w:rPr>
          <w:lang w:val="ru-RU"/>
        </w:rPr>
      </w:pPr>
      <w:r w:rsidRPr="00A93022">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6C3220" w:rsidRPr="00A93022" w:rsidRDefault="00AD11A1">
      <w:pPr>
        <w:spacing w:after="0"/>
        <w:ind w:firstLine="600"/>
        <w:jc w:val="both"/>
        <w:rPr>
          <w:lang w:val="ru-RU"/>
        </w:rPr>
      </w:pPr>
      <w:r w:rsidRPr="00A93022">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A93022">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A93022">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A93022">
        <w:rPr>
          <w:rFonts w:ascii="Times New Roman" w:hAnsi="Times New Roman"/>
          <w:color w:val="000000"/>
          <w:sz w:val="28"/>
          <w:lang w:val="ru-RU"/>
        </w:rPr>
        <w:t>–</w:t>
      </w:r>
      <w:r>
        <w:rPr>
          <w:rFonts w:ascii="Times New Roman" w:hAnsi="Times New Roman"/>
          <w:color w:val="000000"/>
          <w:sz w:val="28"/>
        </w:rPr>
        <w:t>XXI</w:t>
      </w:r>
      <w:r w:rsidRPr="00A93022">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6C3220" w:rsidRPr="00A93022" w:rsidRDefault="00AD11A1">
      <w:pPr>
        <w:spacing w:after="0"/>
        <w:ind w:firstLine="600"/>
        <w:jc w:val="both"/>
        <w:rPr>
          <w:lang w:val="ru-RU"/>
        </w:rPr>
      </w:pPr>
      <w:r w:rsidRPr="00A93022">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6C3220" w:rsidRPr="00A93022" w:rsidRDefault="00AD11A1">
      <w:pPr>
        <w:spacing w:after="0"/>
        <w:ind w:firstLine="600"/>
        <w:jc w:val="both"/>
        <w:rPr>
          <w:lang w:val="ru-RU"/>
        </w:rPr>
      </w:pPr>
      <w:r w:rsidRPr="00A93022">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6C3220" w:rsidRPr="00A93022" w:rsidRDefault="00AD11A1">
      <w:pPr>
        <w:spacing w:after="0"/>
        <w:ind w:firstLine="600"/>
        <w:jc w:val="both"/>
        <w:rPr>
          <w:lang w:val="ru-RU"/>
        </w:rPr>
      </w:pPr>
      <w:r w:rsidRPr="00A93022">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6C3220" w:rsidRPr="00A93022" w:rsidRDefault="00AD11A1">
      <w:pPr>
        <w:spacing w:after="0"/>
        <w:ind w:firstLine="600"/>
        <w:jc w:val="both"/>
        <w:rPr>
          <w:lang w:val="ru-RU"/>
        </w:rPr>
      </w:pPr>
      <w:r w:rsidRPr="00A93022">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6C3220" w:rsidRPr="00A93022" w:rsidRDefault="00AD11A1">
      <w:pPr>
        <w:spacing w:after="0"/>
        <w:ind w:firstLine="600"/>
        <w:jc w:val="both"/>
        <w:rPr>
          <w:lang w:val="ru-RU"/>
        </w:rPr>
      </w:pPr>
      <w:r w:rsidRPr="00A93022">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6C3220" w:rsidRPr="00A93022" w:rsidRDefault="00AD11A1">
      <w:pPr>
        <w:spacing w:after="0"/>
        <w:ind w:firstLine="600"/>
        <w:jc w:val="both"/>
        <w:rPr>
          <w:lang w:val="ru-RU"/>
        </w:rPr>
      </w:pPr>
      <w:r w:rsidRPr="00A93022">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6C3220" w:rsidRPr="00A93022" w:rsidRDefault="00AD11A1">
      <w:pPr>
        <w:spacing w:after="0"/>
        <w:ind w:firstLine="600"/>
        <w:jc w:val="both"/>
        <w:rPr>
          <w:lang w:val="ru-RU"/>
        </w:rPr>
      </w:pPr>
      <w:r w:rsidRPr="00A93022">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6C3220" w:rsidRPr="00A93022" w:rsidRDefault="00AD11A1">
      <w:pPr>
        <w:spacing w:after="0"/>
        <w:ind w:firstLine="600"/>
        <w:jc w:val="both"/>
        <w:rPr>
          <w:lang w:val="ru-RU"/>
        </w:rPr>
      </w:pPr>
      <w:r w:rsidRPr="00A93022">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6C3220" w:rsidRPr="00A93022" w:rsidRDefault="006C3220">
      <w:pPr>
        <w:rPr>
          <w:lang w:val="ru-RU"/>
        </w:rPr>
        <w:sectPr w:rsidR="006C3220" w:rsidRPr="00A93022">
          <w:pgSz w:w="11906" w:h="16383"/>
          <w:pgMar w:top="1134" w:right="850" w:bottom="1134" w:left="1701" w:header="720" w:footer="720" w:gutter="0"/>
          <w:cols w:space="720"/>
        </w:sectPr>
      </w:pPr>
    </w:p>
    <w:p w:rsidR="006C3220" w:rsidRDefault="00AD11A1">
      <w:pPr>
        <w:spacing w:after="0"/>
        <w:ind w:left="120"/>
      </w:pPr>
      <w:bookmarkStart w:id="37" w:name="block-28798935"/>
      <w:bookmarkEnd w:id="36"/>
      <w:r>
        <w:rPr>
          <w:rFonts w:ascii="Times New Roman" w:hAnsi="Times New Roman"/>
          <w:b/>
          <w:color w:val="000000"/>
          <w:sz w:val="28"/>
        </w:rPr>
        <w:lastRenderedPageBreak/>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6C3220">
        <w:trPr>
          <w:trHeight w:val="144"/>
          <w:tblCellSpacing w:w="20" w:type="nil"/>
        </w:trPr>
        <w:tc>
          <w:tcPr>
            <w:tcW w:w="570"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 п/п </w:t>
            </w:r>
          </w:p>
          <w:p w:rsidR="006C3220" w:rsidRDefault="006C3220">
            <w:pPr>
              <w:spacing w:after="0"/>
              <w:ind w:left="135"/>
            </w:pPr>
          </w:p>
        </w:tc>
        <w:tc>
          <w:tcPr>
            <w:tcW w:w="3256"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Наименование разделов и тем программы </w:t>
            </w:r>
          </w:p>
          <w:p w:rsidR="006C3220" w:rsidRDefault="006C3220">
            <w:pPr>
              <w:spacing w:after="0"/>
              <w:ind w:left="135"/>
            </w:pPr>
          </w:p>
        </w:tc>
        <w:tc>
          <w:tcPr>
            <w:tcW w:w="0" w:type="auto"/>
            <w:gridSpan w:val="3"/>
            <w:tcMar>
              <w:top w:w="50" w:type="dxa"/>
              <w:left w:w="100" w:type="dxa"/>
            </w:tcMar>
            <w:vAlign w:val="center"/>
          </w:tcPr>
          <w:p w:rsidR="006C3220" w:rsidRDefault="00AD11A1">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Электронные (цифровые) образовательные ресурсы </w:t>
            </w:r>
          </w:p>
          <w:p w:rsidR="006C3220" w:rsidRDefault="006C3220">
            <w:pPr>
              <w:spacing w:after="0"/>
              <w:ind w:left="135"/>
            </w:pPr>
          </w:p>
        </w:tc>
      </w:tr>
      <w:tr w:rsidR="006C3220">
        <w:trPr>
          <w:trHeight w:val="144"/>
          <w:tblCellSpacing w:w="20" w:type="nil"/>
        </w:trPr>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c>
          <w:tcPr>
            <w:tcW w:w="938"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Всего </w:t>
            </w:r>
          </w:p>
          <w:p w:rsidR="006C3220" w:rsidRDefault="006C3220">
            <w:pPr>
              <w:spacing w:after="0"/>
              <w:ind w:left="135"/>
            </w:pPr>
          </w:p>
        </w:tc>
        <w:tc>
          <w:tcPr>
            <w:tcW w:w="1654"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Контрольные работы </w:t>
            </w:r>
          </w:p>
          <w:p w:rsidR="006C3220" w:rsidRDefault="006C3220">
            <w:pPr>
              <w:spacing w:after="0"/>
              <w:ind w:left="135"/>
            </w:pPr>
          </w:p>
        </w:tc>
        <w:tc>
          <w:tcPr>
            <w:tcW w:w="1744"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Практические работы </w:t>
            </w:r>
          </w:p>
          <w:p w:rsidR="006C3220" w:rsidRDefault="006C3220">
            <w:pPr>
              <w:spacing w:after="0"/>
              <w:ind w:left="135"/>
            </w:pPr>
          </w:p>
        </w:tc>
        <w:tc>
          <w:tcPr>
            <w:tcW w:w="0" w:type="auto"/>
            <w:vMerge/>
            <w:tcBorders>
              <w:top w:val="nil"/>
            </w:tcBorders>
            <w:tcMar>
              <w:top w:w="50" w:type="dxa"/>
              <w:left w:w="100" w:type="dxa"/>
            </w:tcMar>
          </w:tcPr>
          <w:p w:rsidR="006C3220" w:rsidRDefault="006C3220"/>
        </w:tc>
      </w:tr>
      <w:tr w:rsidR="006C3220" w:rsidRPr="00826425">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1.</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A93022">
              <w:rPr>
                <w:rFonts w:ascii="Times New Roman" w:hAnsi="Times New Roman"/>
                <w:b/>
                <w:color w:val="000000"/>
                <w:sz w:val="24"/>
                <w:lang w:val="ru-RU"/>
              </w:rPr>
              <w:t xml:space="preserve"> — начала ХХ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Л. Н. Андреев. Рассказы и повести (одно произведение по выбору). </w:t>
            </w:r>
            <w:r>
              <w:rPr>
                <w:rFonts w:ascii="Times New Roman" w:hAnsi="Times New Roman"/>
                <w:color w:val="000000"/>
                <w:sz w:val="24"/>
              </w:rPr>
              <w:t>Например, «Иуда Искариот», «Большой шлем» и др.</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1.3</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1.4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A93022">
              <w:rPr>
                <w:rFonts w:ascii="Times New Roman" w:hAnsi="Times New Roman"/>
                <w:color w:val="000000"/>
                <w:sz w:val="24"/>
                <w:lang w:val="ru-RU"/>
              </w:rPr>
              <w:t>тихотворения К. Д. Бальмонта, М. А. Волошина, Н. С. Гумилёва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2.3</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 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A93022">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2.7</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А.А.Фадеев. Роман «Молодая гвардия»</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В.О.Богомолов. Роман "В августе сорок </w:t>
            </w:r>
            <w:r w:rsidRPr="00A93022">
              <w:rPr>
                <w:rFonts w:ascii="Times New Roman" w:hAnsi="Times New Roman"/>
                <w:color w:val="000000"/>
                <w:sz w:val="24"/>
                <w:lang w:val="ru-RU"/>
              </w:rPr>
              <w:lastRenderedPageBreak/>
              <w:t>четвертого"</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2.16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2.17</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 С. Розов «Вечно живые» и др.</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2.19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2.20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 М. Шукшин. Рассказы (не менее двух по выбору). Например, «Срезал», «Обида», «Микроскоп», «Мастер», «Крепкий мужик», «Сапожки»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 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2.22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2.23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6C3220" w:rsidRDefault="006C3220"/>
        </w:tc>
      </w:tr>
      <w:tr w:rsidR="006C3220" w:rsidRPr="00826425">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3.</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A93022">
              <w:rPr>
                <w:rFonts w:ascii="Times New Roman" w:hAnsi="Times New Roman"/>
                <w:b/>
                <w:color w:val="000000"/>
                <w:sz w:val="24"/>
                <w:lang w:val="ru-RU"/>
              </w:rPr>
              <w:t xml:space="preserve"> — начала </w:t>
            </w:r>
            <w:r>
              <w:rPr>
                <w:rFonts w:ascii="Times New Roman" w:hAnsi="Times New Roman"/>
                <w:b/>
                <w:color w:val="000000"/>
                <w:sz w:val="24"/>
              </w:rPr>
              <w:t>XXI</w:t>
            </w:r>
            <w:r w:rsidRPr="00A93022">
              <w:rPr>
                <w:rFonts w:ascii="Times New Roman" w:hAnsi="Times New Roman"/>
                <w:b/>
                <w:color w:val="000000"/>
                <w:sz w:val="24"/>
                <w:lang w:val="ru-RU"/>
              </w:rPr>
              <w:t xml:space="preserve">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3.1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w:t>
            </w:r>
            <w:r w:rsidRPr="00A93022">
              <w:rPr>
                <w:rFonts w:ascii="Times New Roman" w:hAnsi="Times New Roman"/>
                <w:color w:val="000000"/>
                <w:sz w:val="24"/>
                <w:lang w:val="ru-RU"/>
              </w:rPr>
              <w:lastRenderedPageBreak/>
              <w:t>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C3220" w:rsidRDefault="006C3220"/>
        </w:tc>
      </w:tr>
      <w:tr w:rsidR="006C3220" w:rsidRPr="00826425">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4.</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A93022">
              <w:rPr>
                <w:rFonts w:ascii="Times New Roman" w:hAnsi="Times New Roman"/>
                <w:b/>
                <w:color w:val="000000"/>
                <w:sz w:val="24"/>
                <w:lang w:val="ru-RU"/>
              </w:rPr>
              <w:t xml:space="preserve"> — начала </w:t>
            </w:r>
            <w:r>
              <w:rPr>
                <w:rFonts w:ascii="Times New Roman" w:hAnsi="Times New Roman"/>
                <w:b/>
                <w:color w:val="000000"/>
                <w:sz w:val="24"/>
              </w:rPr>
              <w:t>XXI</w:t>
            </w:r>
            <w:r w:rsidRPr="00A93022">
              <w:rPr>
                <w:rFonts w:ascii="Times New Roman" w:hAnsi="Times New Roman"/>
                <w:b/>
                <w:color w:val="000000"/>
                <w:sz w:val="24"/>
                <w:lang w:val="ru-RU"/>
              </w:rPr>
              <w:t xml:space="preserve">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4.1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А.Заболоцкого, Т. Ю. Кибирова, Ю. П. Кузнецова, А. С. Кушнера, Л. Н. </w:t>
            </w:r>
            <w:r w:rsidRPr="00A93022">
              <w:rPr>
                <w:rFonts w:ascii="Times New Roman" w:hAnsi="Times New Roman"/>
                <w:color w:val="000000"/>
                <w:sz w:val="24"/>
                <w:lang w:val="ru-RU"/>
              </w:rPr>
              <w:lastRenderedPageBreak/>
              <w:t>Мартынова, Б. Ш. Окуджавы, Р. И. Рождественского, А. А. Тарковского, О. Г. Чухонцева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C3220" w:rsidRDefault="006C3220"/>
        </w:tc>
      </w:tr>
      <w:tr w:rsidR="006C3220" w:rsidRPr="00826425">
        <w:trPr>
          <w:trHeight w:val="144"/>
          <w:tblCellSpacing w:w="20" w:type="nil"/>
        </w:trPr>
        <w:tc>
          <w:tcPr>
            <w:tcW w:w="0" w:type="auto"/>
            <w:gridSpan w:val="6"/>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b/>
                <w:color w:val="000000"/>
                <w:sz w:val="24"/>
                <w:lang w:val="ru-RU"/>
              </w:rPr>
              <w:t>Раздел 5.</w:t>
            </w:r>
            <w:r w:rsidRPr="00A93022">
              <w:rPr>
                <w:rFonts w:ascii="Times New Roman" w:hAnsi="Times New Roman"/>
                <w:color w:val="000000"/>
                <w:sz w:val="24"/>
                <w:lang w:val="ru-RU"/>
              </w:rPr>
              <w:t xml:space="preserve"> </w:t>
            </w:r>
            <w:r w:rsidRPr="00A93022">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A93022">
              <w:rPr>
                <w:rFonts w:ascii="Times New Roman" w:hAnsi="Times New Roman"/>
                <w:b/>
                <w:color w:val="000000"/>
                <w:sz w:val="24"/>
                <w:lang w:val="ru-RU"/>
              </w:rPr>
              <w:t xml:space="preserve"> века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5.1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6.1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М.Джалиля, М.Карима, Д.Кугультинова, К.Кулиева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6"/>
            <w:tcMar>
              <w:top w:w="50" w:type="dxa"/>
              <w:left w:w="100" w:type="dxa"/>
            </w:tcMar>
            <w:vAlign w:val="center"/>
          </w:tcPr>
          <w:p w:rsidR="006C3220" w:rsidRDefault="00AD11A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7.1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A93022">
              <w:rPr>
                <w:rFonts w:ascii="Times New Roman" w:hAnsi="Times New Roman"/>
                <w:color w:val="000000"/>
                <w:sz w:val="24"/>
                <w:lang w:val="ru-RU"/>
              </w:rPr>
              <w:t xml:space="preserve"> века (не менее одного произведения по выбору). </w:t>
            </w:r>
            <w:r w:rsidRPr="00A93022">
              <w:rPr>
                <w:rFonts w:ascii="Times New Roman" w:hAnsi="Times New Roman"/>
                <w:color w:val="000000"/>
                <w:sz w:val="24"/>
                <w:lang w:val="ru-RU"/>
              </w:rPr>
              <w:lastRenderedPageBreak/>
              <w:t>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lastRenderedPageBreak/>
              <w:t>7.2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A93022">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 С. Элиота и др.</w:t>
            </w:r>
          </w:p>
        </w:tc>
        <w:tc>
          <w:tcPr>
            <w:tcW w:w="938"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570" w:type="dxa"/>
            <w:tcMar>
              <w:top w:w="50" w:type="dxa"/>
              <w:left w:w="100" w:type="dxa"/>
            </w:tcMar>
            <w:vAlign w:val="center"/>
          </w:tcPr>
          <w:p w:rsidR="006C3220" w:rsidRDefault="00AD11A1">
            <w:pPr>
              <w:spacing w:after="0"/>
            </w:pPr>
            <w:r>
              <w:rPr>
                <w:rFonts w:ascii="Times New Roman" w:hAnsi="Times New Roman"/>
                <w:color w:val="000000"/>
                <w:sz w:val="24"/>
              </w:rPr>
              <w:t>7.3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A93022">
              <w:rPr>
                <w:rFonts w:ascii="Times New Roman" w:hAnsi="Times New Roman"/>
                <w:color w:val="000000"/>
                <w:sz w:val="24"/>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938"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C3220" w:rsidRDefault="006C3220"/>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Default="00AD11A1">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6C3220" w:rsidRDefault="006C3220">
            <w:pPr>
              <w:spacing w:after="0"/>
              <w:ind w:left="135"/>
              <w:jc w:val="center"/>
            </w:pPr>
          </w:p>
        </w:tc>
        <w:tc>
          <w:tcPr>
            <w:tcW w:w="1744" w:type="dxa"/>
            <w:tcMar>
              <w:top w:w="50" w:type="dxa"/>
              <w:left w:w="100" w:type="dxa"/>
            </w:tcMar>
            <w:vAlign w:val="center"/>
          </w:tcPr>
          <w:p w:rsidR="006C3220" w:rsidRDefault="006C3220">
            <w:pPr>
              <w:spacing w:after="0"/>
              <w:ind w:left="135"/>
              <w:jc w:val="center"/>
            </w:pPr>
          </w:p>
        </w:tc>
        <w:tc>
          <w:tcPr>
            <w:tcW w:w="2536"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lastRenderedPageBreak/>
              <w:t>ОБЩЕЕ КОЛИЧЕСТВО ЧАСОВ ПО ПРОГРАММЕ</w:t>
            </w:r>
          </w:p>
        </w:tc>
        <w:tc>
          <w:tcPr>
            <w:tcW w:w="1474"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6C3220" w:rsidRDefault="006C3220"/>
        </w:tc>
      </w:tr>
    </w:tbl>
    <w:p w:rsidR="006C3220" w:rsidRDefault="006C3220">
      <w:pPr>
        <w:sectPr w:rsidR="006C3220">
          <w:pgSz w:w="16383" w:h="11906" w:orient="landscape"/>
          <w:pgMar w:top="1134" w:right="850" w:bottom="1134" w:left="1701" w:header="720" w:footer="720" w:gutter="0"/>
          <w:cols w:space="720"/>
        </w:sectPr>
      </w:pPr>
    </w:p>
    <w:p w:rsidR="006C3220" w:rsidRDefault="006C3220">
      <w:pPr>
        <w:sectPr w:rsidR="006C3220">
          <w:pgSz w:w="16383" w:h="11906" w:orient="landscape"/>
          <w:pgMar w:top="1134" w:right="850" w:bottom="1134" w:left="1701" w:header="720" w:footer="720" w:gutter="0"/>
          <w:cols w:space="720"/>
        </w:sectPr>
      </w:pPr>
    </w:p>
    <w:p w:rsidR="006C3220" w:rsidRDefault="00AD11A1">
      <w:pPr>
        <w:spacing w:after="0"/>
        <w:ind w:left="120"/>
      </w:pPr>
      <w:bookmarkStart w:id="38" w:name="block-28798936"/>
      <w:bookmarkEnd w:id="37"/>
      <w:r>
        <w:rPr>
          <w:rFonts w:ascii="Times New Roman" w:hAnsi="Times New Roman"/>
          <w:b/>
          <w:color w:val="000000"/>
          <w:sz w:val="28"/>
        </w:rPr>
        <w:lastRenderedPageBreak/>
        <w:t xml:space="preserve"> ПОУРОЧНЫЙ ПЛАН </w:t>
      </w:r>
    </w:p>
    <w:p w:rsidR="006C3220" w:rsidRDefault="00AD11A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7"/>
        <w:gridCol w:w="4516"/>
        <w:gridCol w:w="1238"/>
        <w:gridCol w:w="1841"/>
        <w:gridCol w:w="1910"/>
        <w:gridCol w:w="1347"/>
        <w:gridCol w:w="2221"/>
      </w:tblGrid>
      <w:tr w:rsidR="006C3220">
        <w:trPr>
          <w:trHeight w:val="144"/>
          <w:tblCellSpacing w:w="20" w:type="nil"/>
        </w:trPr>
        <w:tc>
          <w:tcPr>
            <w:tcW w:w="458"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 п/п </w:t>
            </w:r>
          </w:p>
          <w:p w:rsidR="006C3220" w:rsidRDefault="006C3220">
            <w:pPr>
              <w:spacing w:after="0"/>
              <w:ind w:left="135"/>
            </w:pPr>
          </w:p>
        </w:tc>
        <w:tc>
          <w:tcPr>
            <w:tcW w:w="3256"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Тема урока </w:t>
            </w:r>
          </w:p>
          <w:p w:rsidR="006C3220" w:rsidRDefault="006C3220">
            <w:pPr>
              <w:spacing w:after="0"/>
              <w:ind w:left="135"/>
            </w:pPr>
          </w:p>
        </w:tc>
        <w:tc>
          <w:tcPr>
            <w:tcW w:w="0" w:type="auto"/>
            <w:gridSpan w:val="3"/>
            <w:tcMar>
              <w:top w:w="50" w:type="dxa"/>
              <w:left w:w="100" w:type="dxa"/>
            </w:tcMar>
            <w:vAlign w:val="center"/>
          </w:tcPr>
          <w:p w:rsidR="006C3220" w:rsidRDefault="00AD11A1">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Дата изучения </w:t>
            </w:r>
          </w:p>
          <w:p w:rsidR="006C3220" w:rsidRDefault="006C3220">
            <w:pPr>
              <w:spacing w:after="0"/>
              <w:ind w:left="135"/>
            </w:pPr>
          </w:p>
        </w:tc>
        <w:tc>
          <w:tcPr>
            <w:tcW w:w="1948"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Электронные цифровые образовательные ресурсы </w:t>
            </w:r>
          </w:p>
          <w:p w:rsidR="006C3220" w:rsidRDefault="006C3220">
            <w:pPr>
              <w:spacing w:after="0"/>
              <w:ind w:left="135"/>
            </w:pPr>
          </w:p>
        </w:tc>
      </w:tr>
      <w:tr w:rsidR="006C3220">
        <w:trPr>
          <w:trHeight w:val="144"/>
          <w:tblCellSpacing w:w="20" w:type="nil"/>
        </w:trPr>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c>
          <w:tcPr>
            <w:tcW w:w="805"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Всего </w:t>
            </w:r>
          </w:p>
          <w:p w:rsidR="006C3220" w:rsidRDefault="006C3220">
            <w:pPr>
              <w:spacing w:after="0"/>
              <w:ind w:left="135"/>
            </w:pPr>
          </w:p>
        </w:tc>
        <w:tc>
          <w:tcPr>
            <w:tcW w:w="1499"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Контрольные работы </w:t>
            </w:r>
          </w:p>
          <w:p w:rsidR="006C3220" w:rsidRDefault="006C3220">
            <w:pPr>
              <w:spacing w:after="0"/>
              <w:ind w:left="135"/>
            </w:pPr>
          </w:p>
        </w:tc>
        <w:tc>
          <w:tcPr>
            <w:tcW w:w="1600"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Практические работы </w:t>
            </w:r>
          </w:p>
          <w:p w:rsidR="006C3220" w:rsidRDefault="006C3220">
            <w:pPr>
              <w:spacing w:after="0"/>
              <w:ind w:left="135"/>
            </w:pPr>
          </w:p>
        </w:tc>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A93022">
              <w:rPr>
                <w:rFonts w:ascii="Times New Roman" w:hAnsi="Times New Roman"/>
                <w:color w:val="000000"/>
                <w:sz w:val="24"/>
                <w:lang w:val="ru-RU"/>
              </w:rPr>
              <w:t xml:space="preserve"> века. Основные этапы жизни и творчества А.Н.Островского. Идейно-художественное своеобразие драмы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Тематика и проблематика пьесы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Особенности сюжета и своеобразие конфликта пьесы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пьесе А.Н.Островского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Резервный урок. </w:t>
            </w:r>
            <w:r>
              <w:rPr>
                <w:rFonts w:ascii="Times New Roman" w:hAnsi="Times New Roman"/>
                <w:color w:val="000000"/>
                <w:sz w:val="24"/>
              </w:rPr>
              <w:t>C</w:t>
            </w:r>
            <w:r w:rsidRPr="00A93022">
              <w:rPr>
                <w:rFonts w:ascii="Times New Roman" w:hAnsi="Times New Roman"/>
                <w:color w:val="000000"/>
                <w:sz w:val="24"/>
                <w:lang w:val="ru-RU"/>
              </w:rPr>
              <w:t>очинение по пьесе А.Н.Островского «Гроза»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И.А.Гончарова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10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Женские образы в романе "Обломов" и их роль в развитии сюжета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роману И.А.Гончарова «Обломов»</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И.С.Тургенева. Творческая история создания романа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18</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«Вечные темы» в романе «Отцы и дети». </w:t>
            </w:r>
            <w:r>
              <w:rPr>
                <w:rFonts w:ascii="Times New Roman" w:hAnsi="Times New Roman"/>
                <w:color w:val="000000"/>
                <w:sz w:val="24"/>
              </w:rPr>
              <w:t>Роль эпилога</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Авторская позиция и способы ее выражения в романе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Полемика вокруг романа «Отцы и дети»: Д.И.Писарев, М.Антонович и др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речи.Подготовка к домашнему сочинению по роману И.С.Тургенева «Отцы и дети»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Ф.И.Тютчев - поэт-философ</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родной природы в лирике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Любовная лирика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Ф.И.Тютчева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Н.А.Некрасова. О народных истоках мироощущения поэта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Гражданская поэзия и лирика чувств Н.А.Некрасова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29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Н.А.Некрасова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30</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поэмы Н.А.Некрасова «Кому на Руси жить хорошо». </w:t>
            </w:r>
            <w:r>
              <w:rPr>
                <w:rFonts w:ascii="Times New Roman" w:hAnsi="Times New Roman"/>
                <w:color w:val="000000"/>
                <w:sz w:val="24"/>
              </w:rPr>
              <w:t>Жанр, фольклорная основа произведения</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Сюжет поэмы «Кому на Руси жить хорошо»: путешествие как прием организации повествования. </w:t>
            </w:r>
            <w:r>
              <w:rPr>
                <w:rFonts w:ascii="Times New Roman" w:hAnsi="Times New Roman"/>
                <w:color w:val="000000"/>
                <w:sz w:val="24"/>
              </w:rPr>
              <w:t>Авторские отступления</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Основные этапы жизни и творчества А. </w:t>
            </w:r>
            <w:r w:rsidRPr="00A93022">
              <w:rPr>
                <w:rFonts w:ascii="Times New Roman" w:hAnsi="Times New Roman"/>
                <w:color w:val="000000"/>
                <w:sz w:val="24"/>
                <w:lang w:val="ru-RU"/>
              </w:rPr>
              <w:lastRenderedPageBreak/>
              <w:t>А.Фета. Теория «чистого искусства»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Человек и природа в лирике А.А.Фета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Художественное мастерство А.А.Фета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А.А.Фета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Подготовка к контрольному сочинению по поэзии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39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Контрольное сочинение по поэзии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М.Е.Салтыкова-Щедрина. Мастер сатиры</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Собирательные образы градоначальников и «глуповцев».«Опись градоначальникам», «Органчик», «Подтверждение покаяния» и др. </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46</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 xml:space="preserve">Жанровые </w:t>
            </w:r>
            <w:r>
              <w:rPr>
                <w:rFonts w:ascii="Times New Roman" w:hAnsi="Times New Roman"/>
                <w:color w:val="000000"/>
                <w:sz w:val="24"/>
              </w:rPr>
              <w:lastRenderedPageBreak/>
              <w:t>и композиционные особенности</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49</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Библейские мотивы и образы в «Преступлении и наказании»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Историко-культурное значение романа Ф.М.Достоевского «Преступление и наказание»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Л.Н.Толстого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романа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Смысл названия. Историческая основа произведения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59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«Мысль семейная» в романе "Война и мир": Ростовы и Болконские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Нравственно-философские взгляды Л.Н.Толстого, воплощенные в женских образах романа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Андрей Болконский: поиски смысла жизни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63</w:t>
            </w:r>
          </w:p>
        </w:tc>
        <w:tc>
          <w:tcPr>
            <w:tcW w:w="3256" w:type="dxa"/>
            <w:tcMar>
              <w:top w:w="50" w:type="dxa"/>
              <w:left w:w="100" w:type="dxa"/>
            </w:tcMar>
            <w:vAlign w:val="center"/>
          </w:tcPr>
          <w:p w:rsidR="006C3220" w:rsidRDefault="00AD11A1">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Отечественная война 1812 года в романе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Бородинское сражение как идейно-композициионный центр романа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Образы Кутузова и Наполеона в романе "Война и мир"</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«Мысль народная» в романе "Война и мир".Образ Платона Каратаева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68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Значение творчества Л.Н.Толстого в отечественной и мировой культуре</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роману Л.Н.Толстого</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Н.С.Лескова. Художественный мир произведений писателя</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Изображение этапов духовного пути личности в произведениях Н.С.Лескова. Особенности лесковской повествовательной манеры сказа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Подготовка к контрольному сочинению по прозе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Контрольное сочинение по прозе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А.П.Чехова. Новаторство прозы писателя</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79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Многообразие философско-психологической проблематики в </w:t>
            </w:r>
            <w:r w:rsidRPr="00A93022">
              <w:rPr>
                <w:rFonts w:ascii="Times New Roman" w:hAnsi="Times New Roman"/>
                <w:color w:val="000000"/>
                <w:sz w:val="24"/>
                <w:lang w:val="ru-RU"/>
              </w:rPr>
              <w:lastRenderedPageBreak/>
              <w:t>рассказах А.П. Чехова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История создания, жанровые особенности комедии «Вишневый сад». </w:t>
            </w:r>
            <w:r>
              <w:rPr>
                <w:rFonts w:ascii="Times New Roman" w:hAnsi="Times New Roman"/>
                <w:color w:val="000000"/>
                <w:sz w:val="24"/>
              </w:rPr>
              <w:t>Смысл названия</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Проблематика комедии "Вишневый сад". Особенности кофликта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Художественное мастерство, новаторство Чехова-драматурга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творчеству А.П.Чехова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Поэзия народов России. Страницы жизни поэта (по выбору, например, Г.Тукая, К.Хетагурова и др.) и особенности его лирики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89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Резервный урок. Анализ лирического </w:t>
            </w:r>
            <w:r w:rsidRPr="00A93022">
              <w:rPr>
                <w:rFonts w:ascii="Times New Roman" w:hAnsi="Times New Roman"/>
                <w:color w:val="000000"/>
                <w:sz w:val="24"/>
                <w:lang w:val="ru-RU"/>
              </w:rPr>
              <w:lastRenderedPageBreak/>
              <w:t>произведения из поэзии народов России (по выбору)</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90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Жизнь и творчество писателя (Ч.Диккенс, Г.Флобера и др.). История создания, сюжет и композиция произведения</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91</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Ч.Диккенс.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92</w:t>
            </w:r>
          </w:p>
        </w:tc>
        <w:tc>
          <w:tcPr>
            <w:tcW w:w="3256"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Резервный урок. Г. Флобер "Мадам Бовари". </w:t>
            </w:r>
            <w:r>
              <w:rPr>
                <w:rFonts w:ascii="Times New Roman" w:hAnsi="Times New Roman"/>
                <w:color w:val="000000"/>
                <w:sz w:val="24"/>
              </w:rPr>
              <w:t>Художественное мастерство писателя</w:t>
            </w:r>
          </w:p>
        </w:tc>
        <w:tc>
          <w:tcPr>
            <w:tcW w:w="80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93</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94</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поэта (А. Рембо, Ш. Бодлера и др. ), особенности его лирики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95</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Бодлера и др. )</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96</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Жизнь и творчество драматурга (Г. Гауптман, Г. Ибсен и др. ). История создания, сюжет и конфликт в произведении</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97</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98</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Резервный урок. Повторение. Сквозные </w:t>
            </w:r>
            <w:r w:rsidRPr="00A93022">
              <w:rPr>
                <w:rFonts w:ascii="Times New Roman" w:hAnsi="Times New Roman"/>
                <w:color w:val="000000"/>
                <w:sz w:val="24"/>
                <w:lang w:val="ru-RU"/>
              </w:rPr>
              <w:lastRenderedPageBreak/>
              <w:t xml:space="preserve">образы и мотивы в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lastRenderedPageBreak/>
              <w:t>99</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A93022">
              <w:rPr>
                <w:rFonts w:ascii="Times New Roman" w:hAnsi="Times New Roman"/>
                <w:color w:val="000000"/>
                <w:sz w:val="24"/>
                <w:lang w:val="ru-RU"/>
              </w:rPr>
              <w:t xml:space="preserve">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100</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101</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A93022">
              <w:rPr>
                <w:rFonts w:ascii="Times New Roman" w:hAnsi="Times New Roman"/>
                <w:color w:val="000000"/>
                <w:sz w:val="24"/>
                <w:lang w:val="ru-RU"/>
              </w:rPr>
              <w:t>Х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458" w:type="dxa"/>
            <w:tcMar>
              <w:top w:w="50" w:type="dxa"/>
              <w:left w:w="100" w:type="dxa"/>
            </w:tcMar>
            <w:vAlign w:val="center"/>
          </w:tcPr>
          <w:p w:rsidR="006C3220" w:rsidRDefault="00AD11A1">
            <w:pPr>
              <w:spacing w:after="0"/>
            </w:pPr>
            <w:r>
              <w:rPr>
                <w:rFonts w:ascii="Times New Roman" w:hAnsi="Times New Roman"/>
                <w:color w:val="000000"/>
                <w:sz w:val="24"/>
              </w:rPr>
              <w:t>102</w:t>
            </w:r>
          </w:p>
        </w:tc>
        <w:tc>
          <w:tcPr>
            <w:tcW w:w="3256"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A93022">
              <w:rPr>
                <w:rFonts w:ascii="Times New Roman" w:hAnsi="Times New Roman"/>
                <w:color w:val="000000"/>
                <w:sz w:val="24"/>
                <w:lang w:val="ru-RU"/>
              </w:rPr>
              <w:t>Х века</w:t>
            </w:r>
          </w:p>
        </w:tc>
        <w:tc>
          <w:tcPr>
            <w:tcW w:w="805"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6C3220" w:rsidRDefault="006C3220">
            <w:pPr>
              <w:spacing w:after="0"/>
              <w:ind w:left="135"/>
              <w:jc w:val="center"/>
            </w:pPr>
          </w:p>
        </w:tc>
        <w:tc>
          <w:tcPr>
            <w:tcW w:w="1600" w:type="dxa"/>
            <w:tcMar>
              <w:top w:w="50" w:type="dxa"/>
              <w:left w:w="100" w:type="dxa"/>
            </w:tcMar>
            <w:vAlign w:val="center"/>
          </w:tcPr>
          <w:p w:rsidR="006C3220" w:rsidRDefault="006C3220">
            <w:pPr>
              <w:spacing w:after="0"/>
              <w:ind w:left="135"/>
              <w:jc w:val="center"/>
            </w:pPr>
          </w:p>
        </w:tc>
        <w:tc>
          <w:tcPr>
            <w:tcW w:w="1131" w:type="dxa"/>
            <w:tcMar>
              <w:top w:w="50" w:type="dxa"/>
              <w:left w:w="100" w:type="dxa"/>
            </w:tcMar>
            <w:vAlign w:val="center"/>
          </w:tcPr>
          <w:p w:rsidR="006C3220" w:rsidRDefault="006C3220">
            <w:pPr>
              <w:spacing w:after="0"/>
              <w:ind w:left="135"/>
            </w:pPr>
          </w:p>
        </w:tc>
        <w:tc>
          <w:tcPr>
            <w:tcW w:w="1948"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3220" w:rsidRDefault="006C3220"/>
        </w:tc>
      </w:tr>
    </w:tbl>
    <w:p w:rsidR="006C3220" w:rsidRDefault="006C3220">
      <w:pPr>
        <w:sectPr w:rsidR="006C3220">
          <w:pgSz w:w="16383" w:h="11906" w:orient="landscape"/>
          <w:pgMar w:top="1134" w:right="850" w:bottom="1134" w:left="1701" w:header="720" w:footer="720" w:gutter="0"/>
          <w:cols w:space="720"/>
        </w:sectPr>
      </w:pPr>
    </w:p>
    <w:p w:rsidR="006C3220" w:rsidRDefault="00AD11A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4539"/>
        <w:gridCol w:w="1227"/>
        <w:gridCol w:w="1841"/>
        <w:gridCol w:w="1910"/>
        <w:gridCol w:w="1347"/>
        <w:gridCol w:w="2221"/>
      </w:tblGrid>
      <w:tr w:rsidR="006C3220">
        <w:trPr>
          <w:trHeight w:val="144"/>
          <w:tblCellSpacing w:w="20" w:type="nil"/>
        </w:trPr>
        <w:tc>
          <w:tcPr>
            <w:tcW w:w="457"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 п/п </w:t>
            </w:r>
          </w:p>
          <w:p w:rsidR="006C3220" w:rsidRDefault="006C3220">
            <w:pPr>
              <w:spacing w:after="0"/>
              <w:ind w:left="135"/>
            </w:pPr>
          </w:p>
        </w:tc>
        <w:tc>
          <w:tcPr>
            <w:tcW w:w="3285"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Тема урока </w:t>
            </w:r>
          </w:p>
          <w:p w:rsidR="006C3220" w:rsidRDefault="006C3220">
            <w:pPr>
              <w:spacing w:after="0"/>
              <w:ind w:left="135"/>
            </w:pPr>
          </w:p>
        </w:tc>
        <w:tc>
          <w:tcPr>
            <w:tcW w:w="0" w:type="auto"/>
            <w:gridSpan w:val="3"/>
            <w:tcMar>
              <w:top w:w="50" w:type="dxa"/>
              <w:left w:w="100" w:type="dxa"/>
            </w:tcMar>
            <w:vAlign w:val="center"/>
          </w:tcPr>
          <w:p w:rsidR="006C3220" w:rsidRDefault="00AD11A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Дата изучения </w:t>
            </w:r>
          </w:p>
          <w:p w:rsidR="006C3220" w:rsidRDefault="006C3220">
            <w:pPr>
              <w:spacing w:after="0"/>
              <w:ind w:left="135"/>
            </w:pPr>
          </w:p>
        </w:tc>
        <w:tc>
          <w:tcPr>
            <w:tcW w:w="1943" w:type="dxa"/>
            <w:vMerge w:val="restart"/>
            <w:tcMar>
              <w:top w:w="50" w:type="dxa"/>
              <w:left w:w="100" w:type="dxa"/>
            </w:tcMar>
            <w:vAlign w:val="center"/>
          </w:tcPr>
          <w:p w:rsidR="006C3220" w:rsidRDefault="00AD11A1">
            <w:pPr>
              <w:spacing w:after="0"/>
              <w:ind w:left="135"/>
            </w:pPr>
            <w:r>
              <w:rPr>
                <w:rFonts w:ascii="Times New Roman" w:hAnsi="Times New Roman"/>
                <w:b/>
                <w:color w:val="000000"/>
                <w:sz w:val="24"/>
              </w:rPr>
              <w:t xml:space="preserve">Электронные цифровые образовательные ресурсы </w:t>
            </w:r>
          </w:p>
          <w:p w:rsidR="006C3220" w:rsidRDefault="006C3220">
            <w:pPr>
              <w:spacing w:after="0"/>
              <w:ind w:left="135"/>
            </w:pPr>
          </w:p>
        </w:tc>
      </w:tr>
      <w:tr w:rsidR="006C3220">
        <w:trPr>
          <w:trHeight w:val="144"/>
          <w:tblCellSpacing w:w="20" w:type="nil"/>
        </w:trPr>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c>
          <w:tcPr>
            <w:tcW w:w="802"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Всего </w:t>
            </w:r>
          </w:p>
          <w:p w:rsidR="006C3220" w:rsidRDefault="006C3220">
            <w:pPr>
              <w:spacing w:after="0"/>
              <w:ind w:left="135"/>
            </w:pPr>
          </w:p>
        </w:tc>
        <w:tc>
          <w:tcPr>
            <w:tcW w:w="1495"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Контрольные работы </w:t>
            </w:r>
          </w:p>
          <w:p w:rsidR="006C3220" w:rsidRDefault="006C3220">
            <w:pPr>
              <w:spacing w:after="0"/>
              <w:ind w:left="135"/>
            </w:pPr>
          </w:p>
        </w:tc>
        <w:tc>
          <w:tcPr>
            <w:tcW w:w="1597" w:type="dxa"/>
            <w:tcMar>
              <w:top w:w="50" w:type="dxa"/>
              <w:left w:w="100" w:type="dxa"/>
            </w:tcMar>
            <w:vAlign w:val="center"/>
          </w:tcPr>
          <w:p w:rsidR="006C3220" w:rsidRDefault="00AD11A1">
            <w:pPr>
              <w:spacing w:after="0"/>
              <w:ind w:left="135"/>
            </w:pPr>
            <w:r>
              <w:rPr>
                <w:rFonts w:ascii="Times New Roman" w:hAnsi="Times New Roman"/>
                <w:b/>
                <w:color w:val="000000"/>
                <w:sz w:val="24"/>
              </w:rPr>
              <w:t xml:space="preserve">Практические работы </w:t>
            </w:r>
          </w:p>
          <w:p w:rsidR="006C3220" w:rsidRDefault="006C3220">
            <w:pPr>
              <w:spacing w:after="0"/>
              <w:ind w:left="135"/>
            </w:pPr>
          </w:p>
        </w:tc>
        <w:tc>
          <w:tcPr>
            <w:tcW w:w="0" w:type="auto"/>
            <w:vMerge/>
            <w:tcBorders>
              <w:top w:val="nil"/>
            </w:tcBorders>
            <w:tcMar>
              <w:top w:w="50" w:type="dxa"/>
              <w:left w:w="100" w:type="dxa"/>
            </w:tcMar>
          </w:tcPr>
          <w:p w:rsidR="006C3220" w:rsidRDefault="006C3220"/>
        </w:tc>
        <w:tc>
          <w:tcPr>
            <w:tcW w:w="0" w:type="auto"/>
            <w:vMerge/>
            <w:tcBorders>
              <w:top w:val="nil"/>
            </w:tcBorders>
            <w:tcMar>
              <w:top w:w="50" w:type="dxa"/>
              <w:left w:w="100" w:type="dxa"/>
            </w:tcMar>
          </w:tcPr>
          <w:p w:rsidR="006C3220" w:rsidRDefault="006C3220"/>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Введение в курс русской литературы ХХ века. Основные этапы жизни и творчества А.И.Куприна. Проблематика рассказов писателя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Л.Н.Андреева. На перепутьях реализма и модернизма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Проблематика рассказа Л.Н.Андреева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М.Горького. Романтический пафос и суровая правда рассказов писателя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«Три правды» в пьесе "На дне" и их </w:t>
            </w:r>
            <w:r w:rsidRPr="00A93022">
              <w:rPr>
                <w:rFonts w:ascii="Times New Roman" w:hAnsi="Times New Roman"/>
                <w:color w:val="000000"/>
                <w:sz w:val="24"/>
                <w:lang w:val="ru-RU"/>
              </w:rPr>
              <w:lastRenderedPageBreak/>
              <w:t>трагическое столкновение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Новаторство Горького- драматурга. Сценическая судьба пьесы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пьесе М.Горького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Резервный урок. Сочинению по пьесе М.Горького «На дне»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Серебряный век русской литературы.Эстетические программы модернистских объединений</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13</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Художественный мир поэта (на выбор К. Д. Бальмонта, М. А. Волошина, Н. С. Гумилёва и др.).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И.А.Бунина. Темы и мотивы рассказов писателя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16</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Тема любви в произведениях И.А.Бунина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Социально-философская проблематика рассказов И.А.Бунина («Господин из Сан-Франциско»)</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Основные этапы жизни и творчества </w:t>
            </w:r>
            <w:r w:rsidRPr="00A93022">
              <w:rPr>
                <w:rFonts w:ascii="Times New Roman" w:hAnsi="Times New Roman"/>
                <w:color w:val="000000"/>
                <w:sz w:val="24"/>
                <w:lang w:val="ru-RU"/>
              </w:rPr>
              <w:lastRenderedPageBreak/>
              <w:t>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19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Поэт и революция. Поэма А.А.Блока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21</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Основные этапы жизни и творчества В.В.Маяковского. Новаторство поэтики Маяковского. </w:t>
            </w:r>
            <w:r>
              <w:rPr>
                <w:rFonts w:ascii="Times New Roman" w:hAnsi="Times New Roman"/>
                <w:color w:val="000000"/>
                <w:sz w:val="24"/>
              </w:rPr>
              <w:t>Лирический герой ранних произведений поэта</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25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Своеобразие любовной лирики Маяковского («Послушайте!», «Лиличка!»,«Письмо Татьяне Яковлевой»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Художественный мир поэмы В.В.Маяковского «Облако в штанах»</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29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России и родного дома в лирике С.А.Есенина.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Своеобразие любовной лирики С.А.Есенина («Шаганэ ты моя, Шаганэ…»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по лирике А.А.Блока, В.В.Маяковского, С.А.Есенина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32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Страницы жизни и творчества О.Э.Мандельштама.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Основные этапы жизни и творчества А.А.Ахматовой. Многообразие </w:t>
            </w:r>
            <w:r w:rsidRPr="00A93022">
              <w:rPr>
                <w:rFonts w:ascii="Times New Roman" w:hAnsi="Times New Roman"/>
                <w:color w:val="000000"/>
                <w:sz w:val="24"/>
                <w:lang w:val="ru-RU"/>
              </w:rPr>
              <w:lastRenderedPageBreak/>
              <w:t>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37</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Гражданский пафос лирики Ахматовой.Тема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История создания поэмы А.А.Ахматовой «Реквием». Трагедия народа и поэта. Смысл названия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39</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Подготовка к контрольному сочинению по литературе первой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Контрольное сочинению по литературе первой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Н.А.Островского.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Образ Павки Корчагина как символ </w:t>
            </w:r>
            <w:r w:rsidRPr="00A93022">
              <w:rPr>
                <w:rFonts w:ascii="Times New Roman" w:hAnsi="Times New Roman"/>
                <w:color w:val="000000"/>
                <w:sz w:val="24"/>
                <w:lang w:val="ru-RU"/>
              </w:rPr>
              <w:lastRenderedPageBreak/>
              <w:t>мужества, героизма и силы духа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44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Основные этапы жизни и творчества М.А.Шолохова. История создания шолоховского эпоса. </w:t>
            </w:r>
            <w:r>
              <w:rPr>
                <w:rFonts w:ascii="Times New Roman" w:hAnsi="Times New Roman"/>
                <w:color w:val="000000"/>
                <w:sz w:val="24"/>
              </w:rPr>
              <w:t>Особенности жанра</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Роман-эпопея «Тихий Дон». Трагедия целого народа и судьба одного человека.Проблема гуманизма в эпопее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Женские судьбы в романе «Тихий Дон». Роль пейзажа в произведении.Традиции Л. Н. Толстого в прозе М. А. Шолохова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эпизода романа-эпопеи М.Шолохова «Тихий Дон»</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49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М.А.Булгакова.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50</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 </w:t>
            </w:r>
            <w:r>
              <w:rPr>
                <w:rFonts w:ascii="Times New Roman" w:hAnsi="Times New Roman"/>
                <w:color w:val="000000"/>
                <w:sz w:val="24"/>
              </w:rPr>
              <w:t>Система образов</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Проблема выбора нравственной и гражданской позиции в романе «Белая гвардия», «Мастер и Маргарита» (один </w:t>
            </w:r>
            <w:r w:rsidRPr="00A93022">
              <w:rPr>
                <w:rFonts w:ascii="Times New Roman" w:hAnsi="Times New Roman"/>
                <w:color w:val="000000"/>
                <w:sz w:val="24"/>
                <w:lang w:val="ru-RU"/>
              </w:rPr>
              <w:lastRenderedPageBreak/>
              <w:t>роман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52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Эпическая широта изображенной панорамы и лиризм размышлений повествователя.Смысл финала романа «Белая гвардия», «Мастер и Маргарита» (один роман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Подготовка к домашнему сочинению на литературную тему по творчеству М.А.Шолохова и М.А.Булгакова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Картины жизни и творчества А.Платонова. Утопические идеи произведений писателя. </w:t>
            </w:r>
            <w:r>
              <w:rPr>
                <w:rFonts w:ascii="Times New Roman" w:hAnsi="Times New Roman"/>
                <w:color w:val="000000"/>
                <w:sz w:val="24"/>
              </w:rPr>
              <w:t>Особый тип платоновского героя</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55</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r>
              <w:rPr>
                <w:rFonts w:ascii="Times New Roman" w:hAnsi="Times New Roman"/>
                <w:color w:val="000000"/>
                <w:sz w:val="24"/>
              </w:rPr>
              <w:t>Самобытность языка и стиля писателя</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А.Т.Твардовского.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Поэт и время. Основные мотивы лирики Твардовского. Тема Великой Отечественной войны («Памяти матери» («В краю, куда их вывезли гуртом…»), </w:t>
            </w:r>
            <w:r w:rsidRPr="00A93022">
              <w:rPr>
                <w:rFonts w:ascii="Times New Roman" w:hAnsi="Times New Roman"/>
                <w:color w:val="000000"/>
                <w:sz w:val="24"/>
                <w:lang w:val="ru-RU"/>
              </w:rPr>
              <w:lastRenderedPageBreak/>
              <w:t>«Я знаю, никакой моей вины…»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58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памяти. Доверительность и исповедальность лирической интонации Твардовского («Дробится рваный цоколь монумента...»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59</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Тема Великой Отечественной войны в прозе (обзор). </w:t>
            </w:r>
            <w:r>
              <w:rPr>
                <w:rFonts w:ascii="Times New Roman" w:hAnsi="Times New Roman"/>
                <w:color w:val="000000"/>
                <w:sz w:val="24"/>
              </w:rPr>
              <w:t>Человек на войне</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60</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Страницы жизни и творчества А.А.Фадеева.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63</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В.О.Богомолов "В августе сорок четвертого". Мужество и героизм защитников Родины</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Страницы жизни и творчества поэта (Ю. В. Друниной, М. В. Исаковского, Ю. Д. Левитанского и др.). Проблема исторической памяти в лирических </w:t>
            </w:r>
            <w:r w:rsidRPr="00A93022">
              <w:rPr>
                <w:rFonts w:ascii="Times New Roman" w:hAnsi="Times New Roman"/>
                <w:color w:val="000000"/>
                <w:sz w:val="24"/>
                <w:lang w:val="ru-RU"/>
              </w:rPr>
              <w:lastRenderedPageBreak/>
              <w:t>произведениях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66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69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Контрольное сочинение по произведениям о Великой Отечественной войне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и жизни и творчества Б.Л.Пастернака. Тематика и проблематика лирики поэта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Тема поэта и поэзии. Любовная лирика </w:t>
            </w:r>
            <w:r w:rsidRPr="00A93022">
              <w:rPr>
                <w:rFonts w:ascii="Times New Roman" w:hAnsi="Times New Roman"/>
                <w:color w:val="000000"/>
                <w:sz w:val="24"/>
                <w:lang w:val="ru-RU"/>
              </w:rPr>
              <w:lastRenderedPageBreak/>
              <w:t>Б.Л.Пастернака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74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человека и природы. Философская глубина лирики Пастернака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А.И.Солженицына. Автобиографизм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В.М.Шукшина. Своеобразие прозы писателя (не менее двух по выбору, например, «Срезал», «Обида», «Микроскоп», «Мастер», «Крепкий мужик», «Сапожки»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79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Нравственные искания героев рассказов В.М.Шукшина. Своеобразие «чудаковатых» персонажей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Страницы жизни и творчества В. Г.Распутина. Изображение патриархальной русской деревни</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Тема памяти и преемственности поколений. Взаимосвязь нравственных </w:t>
            </w:r>
            <w:r w:rsidRPr="00A93022">
              <w:rPr>
                <w:rFonts w:ascii="Times New Roman" w:hAnsi="Times New Roman"/>
                <w:color w:val="000000"/>
                <w:sz w:val="24"/>
                <w:lang w:val="ru-RU"/>
              </w:rPr>
              <w:lastRenderedPageBreak/>
              <w:t>и экологических проблем в произведениях В. Г.Распутина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Страницы жизни и творчества Н.М.Рубцова. Тема Родины в лирике поэта (не менее трёх стихотворений по выбору, например, «Звезда полей», «Тихая моя родина!..» </w:t>
            </w:r>
            <w:r>
              <w:rPr>
                <w:rFonts w:ascii="Times New Roman" w:hAnsi="Times New Roman"/>
                <w:color w:val="000000"/>
                <w:sz w:val="24"/>
              </w:rPr>
              <w:t>и др.)</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83</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84</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Основные этапы жизни и творчества И.А.Бродского.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85</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Тема памяти. Философские мотивы в лирике Бродского</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86</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Своеобразие поэтического мышления и </w:t>
            </w:r>
            <w:r w:rsidRPr="00A93022">
              <w:rPr>
                <w:rFonts w:ascii="Times New Roman" w:hAnsi="Times New Roman"/>
                <w:color w:val="000000"/>
                <w:sz w:val="24"/>
                <w:lang w:val="ru-RU"/>
              </w:rPr>
              <w:lastRenderedPageBreak/>
              <w:t>языка поэта Бродского</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87</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88</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«Бобришный угор» и другие)</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89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A93022">
              <w:rPr>
                <w:rFonts w:ascii="Times New Roman" w:hAnsi="Times New Roman"/>
                <w:color w:val="000000"/>
                <w:sz w:val="24"/>
                <w:lang w:val="ru-RU"/>
              </w:rPr>
              <w:t xml:space="preserve"> века. Например, Г.Н. Владимов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w:t>
            </w:r>
            <w:r w:rsidRPr="00A93022">
              <w:rPr>
                <w:rFonts w:ascii="Times New Roman" w:hAnsi="Times New Roman"/>
                <w:color w:val="000000"/>
                <w:sz w:val="24"/>
                <w:lang w:val="ru-RU"/>
              </w:rPr>
              <w:lastRenderedPageBreak/>
              <w:t>Искандер (роман в рассказах «Сандро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Прилепин (рассказ «Белый квадрат»)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91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93022">
              <w:rPr>
                <w:rFonts w:ascii="Times New Roman" w:hAnsi="Times New Roman"/>
                <w:color w:val="000000"/>
                <w:sz w:val="24"/>
                <w:lang w:val="ru-RU"/>
              </w:rPr>
              <w:t xml:space="preserve"> — начала </w:t>
            </w:r>
            <w:r>
              <w:rPr>
                <w:rFonts w:ascii="Times New Roman" w:hAnsi="Times New Roman"/>
                <w:color w:val="000000"/>
                <w:sz w:val="24"/>
              </w:rPr>
              <w:t>XXI</w:t>
            </w:r>
            <w:r w:rsidRPr="00A93022">
              <w:rPr>
                <w:rFonts w:ascii="Times New Roman" w:hAnsi="Times New Roman"/>
                <w:color w:val="000000"/>
                <w:sz w:val="24"/>
                <w:lang w:val="ru-RU"/>
              </w:rPr>
              <w:t xml:space="preserve"> века. Страницы жизни и творчества поэта (на выбор Б. А. Ахмадулиной, А. А. Вознесенского, В. С. Высоцкого, Е. А. Евтушенко и др.).Тематика и проблематика лирики поэта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93</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A93022">
              <w:rPr>
                <w:rFonts w:ascii="Times New Roman" w:hAnsi="Times New Roman"/>
                <w:color w:val="000000"/>
                <w:sz w:val="24"/>
                <w:lang w:val="ru-RU"/>
              </w:rPr>
              <w:t xml:space="preserve"> веков.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94</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Литература народов России: страницы жизни и творчества писателя (не менее одного произведения по выбор, например, рассказ Ю. Рытхэу «Хранитель огня»; повесть Ю. Шесталова «Синий ветер каслания» и др.). </w:t>
            </w:r>
            <w:r>
              <w:rPr>
                <w:rFonts w:ascii="Times New Roman" w:hAnsi="Times New Roman"/>
                <w:color w:val="000000"/>
                <w:sz w:val="24"/>
              </w:rPr>
              <w:t>Художественное произведение в историко-культурном контексте</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95</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Литература народов России: страницы жизни и творчества поэта (на выбор Г. Айги, Р. Гамзатова, М. Джалиля, М. Карима, Д. Кугультинова, К. Кулиева и др.).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96</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97</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Проблематика и сюжет произведения (не менее одного произведения по выбору, например, произведения Р. Брэдбери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w:t>
            </w:r>
            <w:r w:rsidRPr="00A93022">
              <w:rPr>
                <w:rFonts w:ascii="Times New Roman" w:hAnsi="Times New Roman"/>
                <w:color w:val="000000"/>
                <w:sz w:val="24"/>
                <w:lang w:val="ru-RU"/>
              </w:rPr>
              <w:lastRenderedPageBreak/>
              <w:t xml:space="preserve">Уэллс «Машина времени»; Э. Хемингуэя «Старик и море» и др.). </w:t>
            </w:r>
            <w:r>
              <w:rPr>
                <w:rFonts w:ascii="Times New Roman" w:hAnsi="Times New Roman"/>
                <w:color w:val="000000"/>
                <w:sz w:val="24"/>
              </w:rPr>
              <w:t>Специфика жанра и композиции. Система образов</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lastRenderedPageBreak/>
              <w:t>98</w:t>
            </w:r>
          </w:p>
        </w:tc>
        <w:tc>
          <w:tcPr>
            <w:tcW w:w="3285" w:type="dxa"/>
            <w:tcMar>
              <w:top w:w="50" w:type="dxa"/>
              <w:left w:w="100" w:type="dxa"/>
            </w:tcMar>
            <w:vAlign w:val="center"/>
          </w:tcPr>
          <w:p w:rsidR="006C3220" w:rsidRDefault="00AD11A1">
            <w:pPr>
              <w:spacing w:after="0"/>
              <w:ind w:left="135"/>
            </w:pPr>
            <w:r w:rsidRPr="00A93022">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99</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A93022">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100</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101</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457" w:type="dxa"/>
            <w:tcMar>
              <w:top w:w="50" w:type="dxa"/>
              <w:left w:w="100" w:type="dxa"/>
            </w:tcMar>
            <w:vAlign w:val="center"/>
          </w:tcPr>
          <w:p w:rsidR="006C3220" w:rsidRDefault="00AD11A1">
            <w:pPr>
              <w:spacing w:after="0"/>
            </w:pPr>
            <w:r>
              <w:rPr>
                <w:rFonts w:ascii="Times New Roman" w:hAnsi="Times New Roman"/>
                <w:color w:val="000000"/>
                <w:sz w:val="24"/>
              </w:rPr>
              <w:t>102</w:t>
            </w:r>
          </w:p>
        </w:tc>
        <w:tc>
          <w:tcPr>
            <w:tcW w:w="3285" w:type="dxa"/>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t xml:space="preserve">Презентация проекта по литературе </w:t>
            </w:r>
            <w:r w:rsidRPr="00A93022">
              <w:rPr>
                <w:rFonts w:ascii="Times New Roman" w:hAnsi="Times New Roman"/>
                <w:color w:val="000000"/>
                <w:sz w:val="24"/>
                <w:lang w:val="ru-RU"/>
              </w:rPr>
              <w:lastRenderedPageBreak/>
              <w:t>второй половины ХХ - начала Х</w:t>
            </w:r>
            <w:r>
              <w:rPr>
                <w:rFonts w:ascii="Times New Roman" w:hAnsi="Times New Roman"/>
                <w:color w:val="000000"/>
                <w:sz w:val="24"/>
              </w:rPr>
              <w:t>XI</w:t>
            </w:r>
            <w:r w:rsidRPr="00A93022">
              <w:rPr>
                <w:rFonts w:ascii="Times New Roman" w:hAnsi="Times New Roman"/>
                <w:color w:val="000000"/>
                <w:sz w:val="24"/>
                <w:lang w:val="ru-RU"/>
              </w:rPr>
              <w:t xml:space="preserve"> веков</w:t>
            </w:r>
          </w:p>
        </w:tc>
        <w:tc>
          <w:tcPr>
            <w:tcW w:w="802"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6C3220" w:rsidRDefault="006C3220">
            <w:pPr>
              <w:spacing w:after="0"/>
              <w:ind w:left="135"/>
              <w:jc w:val="center"/>
            </w:pPr>
          </w:p>
        </w:tc>
        <w:tc>
          <w:tcPr>
            <w:tcW w:w="1597" w:type="dxa"/>
            <w:tcMar>
              <w:top w:w="50" w:type="dxa"/>
              <w:left w:w="100" w:type="dxa"/>
            </w:tcMar>
            <w:vAlign w:val="center"/>
          </w:tcPr>
          <w:p w:rsidR="006C3220" w:rsidRDefault="006C3220">
            <w:pPr>
              <w:spacing w:after="0"/>
              <w:ind w:left="135"/>
              <w:jc w:val="center"/>
            </w:pPr>
          </w:p>
        </w:tc>
        <w:tc>
          <w:tcPr>
            <w:tcW w:w="1128" w:type="dxa"/>
            <w:tcMar>
              <w:top w:w="50" w:type="dxa"/>
              <w:left w:w="100" w:type="dxa"/>
            </w:tcMar>
            <w:vAlign w:val="center"/>
          </w:tcPr>
          <w:p w:rsidR="006C3220" w:rsidRDefault="006C3220">
            <w:pPr>
              <w:spacing w:after="0"/>
              <w:ind w:left="135"/>
            </w:pPr>
          </w:p>
        </w:tc>
        <w:tc>
          <w:tcPr>
            <w:tcW w:w="1943" w:type="dxa"/>
            <w:tcMar>
              <w:top w:w="50" w:type="dxa"/>
              <w:left w:w="100" w:type="dxa"/>
            </w:tcMar>
            <w:vAlign w:val="center"/>
          </w:tcPr>
          <w:p w:rsidR="006C3220" w:rsidRDefault="006C3220">
            <w:pPr>
              <w:spacing w:after="0"/>
              <w:ind w:left="135"/>
            </w:pPr>
          </w:p>
        </w:tc>
      </w:tr>
      <w:tr w:rsidR="006C3220">
        <w:trPr>
          <w:trHeight w:val="144"/>
          <w:tblCellSpacing w:w="20" w:type="nil"/>
        </w:trPr>
        <w:tc>
          <w:tcPr>
            <w:tcW w:w="0" w:type="auto"/>
            <w:gridSpan w:val="2"/>
            <w:tcMar>
              <w:top w:w="50" w:type="dxa"/>
              <w:left w:w="100" w:type="dxa"/>
            </w:tcMar>
            <w:vAlign w:val="center"/>
          </w:tcPr>
          <w:p w:rsidR="006C3220" w:rsidRPr="00A93022" w:rsidRDefault="00AD11A1">
            <w:pPr>
              <w:spacing w:after="0"/>
              <w:ind w:left="135"/>
              <w:rPr>
                <w:lang w:val="ru-RU"/>
              </w:rPr>
            </w:pPr>
            <w:r w:rsidRPr="00A93022">
              <w:rPr>
                <w:rFonts w:ascii="Times New Roman" w:hAnsi="Times New Roman"/>
                <w:color w:val="000000"/>
                <w:sz w:val="24"/>
                <w:lang w:val="ru-RU"/>
              </w:rPr>
              <w:lastRenderedPageBreak/>
              <w:t>ОБЩЕЕ КОЛИЧЕСТВО ЧАСОВ ПО ПРОГРАММЕ</w:t>
            </w:r>
          </w:p>
        </w:tc>
        <w:tc>
          <w:tcPr>
            <w:tcW w:w="1260" w:type="dxa"/>
            <w:tcMar>
              <w:top w:w="50" w:type="dxa"/>
              <w:left w:w="100" w:type="dxa"/>
            </w:tcMar>
            <w:vAlign w:val="center"/>
          </w:tcPr>
          <w:p w:rsidR="006C3220" w:rsidRDefault="00AD11A1">
            <w:pPr>
              <w:spacing w:after="0"/>
              <w:ind w:left="135"/>
              <w:jc w:val="center"/>
            </w:pPr>
            <w:r w:rsidRPr="00A9302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6C3220" w:rsidRDefault="00AD11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3220" w:rsidRDefault="006C3220"/>
        </w:tc>
      </w:tr>
    </w:tbl>
    <w:p w:rsidR="006C3220" w:rsidRDefault="006C3220">
      <w:pPr>
        <w:sectPr w:rsidR="006C3220">
          <w:pgSz w:w="16383" w:h="11906" w:orient="landscape"/>
          <w:pgMar w:top="1134" w:right="850" w:bottom="1134" w:left="1701" w:header="720" w:footer="720" w:gutter="0"/>
          <w:cols w:space="720"/>
        </w:sectPr>
      </w:pPr>
    </w:p>
    <w:p w:rsidR="006C3220" w:rsidRDefault="006C3220">
      <w:pPr>
        <w:sectPr w:rsidR="006C3220">
          <w:pgSz w:w="16383" w:h="11906" w:orient="landscape"/>
          <w:pgMar w:top="1134" w:right="850" w:bottom="1134" w:left="1701" w:header="720" w:footer="720" w:gutter="0"/>
          <w:cols w:space="720"/>
        </w:sectPr>
      </w:pPr>
    </w:p>
    <w:p w:rsidR="006C3220" w:rsidRDefault="00AD11A1">
      <w:pPr>
        <w:spacing w:after="0"/>
        <w:ind w:left="120"/>
      </w:pPr>
      <w:bookmarkStart w:id="39" w:name="block-28798933"/>
      <w:bookmarkEnd w:id="38"/>
      <w:r>
        <w:rPr>
          <w:rFonts w:ascii="Times New Roman" w:hAnsi="Times New Roman"/>
          <w:b/>
          <w:color w:val="000000"/>
          <w:sz w:val="28"/>
        </w:rPr>
        <w:lastRenderedPageBreak/>
        <w:t>УЧЕБНО-МЕТОДИЧЕСКОЕ ОБЕСПЕЧЕНИЕ ОБРАЗОВАТЕЛЬНОГО ПРОЦЕССА</w:t>
      </w:r>
    </w:p>
    <w:p w:rsidR="006C3220" w:rsidRDefault="00AD11A1">
      <w:pPr>
        <w:spacing w:after="0" w:line="480" w:lineRule="auto"/>
        <w:ind w:left="120"/>
      </w:pPr>
      <w:r>
        <w:rPr>
          <w:rFonts w:ascii="Times New Roman" w:hAnsi="Times New Roman"/>
          <w:b/>
          <w:color w:val="000000"/>
          <w:sz w:val="28"/>
        </w:rPr>
        <w:t>ОБЯЗАТЕЛЬНЫЕ УЧЕБНЫЕ МАТЕРИАЛЫ ДЛЯ УЧЕНИКА</w:t>
      </w:r>
    </w:p>
    <w:p w:rsidR="006C3220" w:rsidRDefault="006C3220">
      <w:pPr>
        <w:spacing w:after="0" w:line="480" w:lineRule="auto"/>
        <w:ind w:left="120"/>
      </w:pPr>
    </w:p>
    <w:p w:rsidR="006C3220" w:rsidRPr="00A93022" w:rsidRDefault="00AD11A1">
      <w:pPr>
        <w:spacing w:after="0" w:line="480" w:lineRule="auto"/>
        <w:ind w:left="120"/>
        <w:rPr>
          <w:lang w:val="ru-RU"/>
        </w:rPr>
      </w:pPr>
      <w:bookmarkStart w:id="40" w:name="77c86ea4-c03d-4cc5-8c10-3905d40e42e8"/>
      <w:r w:rsidRPr="00A93022">
        <w:rPr>
          <w:rFonts w:ascii="Times New Roman" w:hAnsi="Times New Roman"/>
          <w:color w:val="000000"/>
          <w:sz w:val="28"/>
          <w:lang w:val="ru-RU"/>
        </w:rPr>
        <w:t xml:space="preserve">Литература (в 2 частях)/под редакцией Коровина В.И. </w:t>
      </w:r>
      <w:bookmarkEnd w:id="40"/>
    </w:p>
    <w:p w:rsidR="006C3220" w:rsidRPr="00A93022" w:rsidRDefault="006C3220">
      <w:pPr>
        <w:spacing w:after="0"/>
        <w:ind w:left="120"/>
        <w:rPr>
          <w:lang w:val="ru-RU"/>
        </w:rPr>
      </w:pPr>
    </w:p>
    <w:p w:rsidR="006C3220" w:rsidRPr="00A93022" w:rsidRDefault="00AD11A1">
      <w:pPr>
        <w:spacing w:after="0" w:line="480" w:lineRule="auto"/>
        <w:ind w:left="120"/>
        <w:rPr>
          <w:lang w:val="ru-RU"/>
        </w:rPr>
      </w:pPr>
      <w:r w:rsidRPr="00A93022">
        <w:rPr>
          <w:rFonts w:ascii="Times New Roman" w:hAnsi="Times New Roman"/>
          <w:b/>
          <w:color w:val="000000"/>
          <w:sz w:val="28"/>
          <w:lang w:val="ru-RU"/>
        </w:rPr>
        <w:t>МЕТОДИЧЕСКИЕ МАТЕРИАЛЫ ДЛЯ УЧИТЕЛЯ</w:t>
      </w:r>
    </w:p>
    <w:p w:rsidR="006C3220" w:rsidRPr="00A93022" w:rsidRDefault="00AD11A1">
      <w:pPr>
        <w:spacing w:after="0" w:line="480" w:lineRule="auto"/>
        <w:ind w:left="120"/>
        <w:rPr>
          <w:lang w:val="ru-RU"/>
        </w:rPr>
      </w:pPr>
      <w:r w:rsidRPr="00A93022">
        <w:rPr>
          <w:rFonts w:ascii="Times New Roman" w:hAnsi="Times New Roman"/>
          <w:color w:val="000000"/>
          <w:sz w:val="28"/>
          <w:lang w:val="ru-RU"/>
        </w:rPr>
        <w:t>Литература, 10 класс (Беляева Н.В., Иллюминарская А.Е.)</w:t>
      </w:r>
      <w:r w:rsidRPr="00A93022">
        <w:rPr>
          <w:sz w:val="28"/>
          <w:lang w:val="ru-RU"/>
        </w:rPr>
        <w:br/>
      </w:r>
      <w:r w:rsidRPr="00A93022">
        <w:rPr>
          <w:rFonts w:ascii="Times New Roman" w:hAnsi="Times New Roman"/>
          <w:color w:val="000000"/>
          <w:sz w:val="28"/>
          <w:lang w:val="ru-RU"/>
        </w:rPr>
        <w:t xml:space="preserve"> Литературные композиции, 5-11 классы (Агапова И.А., Давыдова М.А.)</w:t>
      </w:r>
      <w:r w:rsidRPr="00A93022">
        <w:rPr>
          <w:sz w:val="28"/>
          <w:lang w:val="ru-RU"/>
        </w:rPr>
        <w:br/>
      </w:r>
      <w:bookmarkStart w:id="41" w:name="b27aaca7-b177-4821-a766-ed4d5fe97fcc"/>
      <w:r w:rsidRPr="00A93022">
        <w:rPr>
          <w:rFonts w:ascii="Times New Roman" w:hAnsi="Times New Roman"/>
          <w:color w:val="000000"/>
          <w:sz w:val="28"/>
          <w:lang w:val="ru-RU"/>
        </w:rPr>
        <w:t xml:space="preserve"> Поурочные разработки по литературе 19 века, 10 класс (Золотарева И.В., Михайлова Т.И.)</w:t>
      </w:r>
      <w:bookmarkEnd w:id="41"/>
    </w:p>
    <w:p w:rsidR="006C3220" w:rsidRPr="00A93022" w:rsidRDefault="006C3220">
      <w:pPr>
        <w:spacing w:after="0"/>
        <w:ind w:left="120"/>
        <w:rPr>
          <w:lang w:val="ru-RU"/>
        </w:rPr>
      </w:pPr>
    </w:p>
    <w:p w:rsidR="006C3220" w:rsidRPr="00A93022" w:rsidRDefault="00AD11A1">
      <w:pPr>
        <w:spacing w:after="0" w:line="480" w:lineRule="auto"/>
        <w:ind w:left="120"/>
        <w:rPr>
          <w:lang w:val="ru-RU"/>
        </w:rPr>
      </w:pPr>
      <w:r w:rsidRPr="00A93022">
        <w:rPr>
          <w:rFonts w:ascii="Times New Roman" w:hAnsi="Times New Roman"/>
          <w:b/>
          <w:color w:val="000000"/>
          <w:sz w:val="28"/>
          <w:lang w:val="ru-RU"/>
        </w:rPr>
        <w:t>ЦИФРОВЫЕ ОБРАЗОВАТЕЛЬНЫЕ РЕСУРСЫ И РЕСУРСЫ СЕТИ ИНТЕРНЕТ</w:t>
      </w:r>
    </w:p>
    <w:p w:rsidR="006C3220" w:rsidRDefault="00AD11A1">
      <w:pPr>
        <w:spacing w:after="0" w:line="480" w:lineRule="auto"/>
        <w:ind w:left="120"/>
      </w:pPr>
      <w:r>
        <w:rPr>
          <w:rFonts w:ascii="Times New Roman" w:hAnsi="Times New Roman"/>
          <w:color w:val="000000"/>
          <w:sz w:val="28"/>
        </w:rPr>
        <w:t>Я.Класс</w:t>
      </w:r>
      <w:r>
        <w:rPr>
          <w:sz w:val="28"/>
        </w:rPr>
        <w:br/>
      </w:r>
      <w:r>
        <w:rPr>
          <w:rFonts w:ascii="Times New Roman" w:hAnsi="Times New Roman"/>
          <w:color w:val="000000"/>
          <w:sz w:val="28"/>
        </w:rPr>
        <w:t xml:space="preserve"> Дневник.ру</w:t>
      </w:r>
      <w:r>
        <w:rPr>
          <w:sz w:val="28"/>
        </w:rPr>
        <w:br/>
      </w:r>
      <w:bookmarkStart w:id="42" w:name="ccf41abb-e329-45be-81f8-d30e85436452"/>
      <w:r>
        <w:rPr>
          <w:rFonts w:ascii="Times New Roman" w:hAnsi="Times New Roman"/>
          <w:color w:val="000000"/>
          <w:sz w:val="28"/>
        </w:rPr>
        <w:t xml:space="preserve"> Сlassroom</w:t>
      </w:r>
      <w:bookmarkEnd w:id="42"/>
    </w:p>
    <w:p w:rsidR="006C3220" w:rsidRDefault="006C3220">
      <w:pPr>
        <w:sectPr w:rsidR="006C3220">
          <w:pgSz w:w="11906" w:h="16383"/>
          <w:pgMar w:top="1134" w:right="850" w:bottom="1134" w:left="1701" w:header="720" w:footer="720" w:gutter="0"/>
          <w:cols w:space="720"/>
        </w:sectPr>
      </w:pPr>
    </w:p>
    <w:bookmarkEnd w:id="39"/>
    <w:p w:rsidR="00AD11A1" w:rsidRDefault="00AD11A1"/>
    <w:sectPr w:rsidR="00AD11A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F168D"/>
    <w:multiLevelType w:val="multilevel"/>
    <w:tmpl w:val="AC20CF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ED0D91"/>
    <w:multiLevelType w:val="multilevel"/>
    <w:tmpl w:val="270EA6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8D6125C"/>
    <w:multiLevelType w:val="multilevel"/>
    <w:tmpl w:val="E95880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2183A43"/>
    <w:multiLevelType w:val="multilevel"/>
    <w:tmpl w:val="DD3000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ACE64F8"/>
    <w:multiLevelType w:val="multilevel"/>
    <w:tmpl w:val="A9A24C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7E4F69"/>
    <w:multiLevelType w:val="multilevel"/>
    <w:tmpl w:val="4E4E60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3DD5304"/>
    <w:multiLevelType w:val="multilevel"/>
    <w:tmpl w:val="17E649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67B4AF9"/>
    <w:multiLevelType w:val="multilevel"/>
    <w:tmpl w:val="02B892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95077C2"/>
    <w:multiLevelType w:val="multilevel"/>
    <w:tmpl w:val="3048AC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BF1434F"/>
    <w:multiLevelType w:val="multilevel"/>
    <w:tmpl w:val="DC4847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0EB6E9E"/>
    <w:multiLevelType w:val="multilevel"/>
    <w:tmpl w:val="C0CE3E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32B0077"/>
    <w:multiLevelType w:val="multilevel"/>
    <w:tmpl w:val="138083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4E725BC"/>
    <w:multiLevelType w:val="multilevel"/>
    <w:tmpl w:val="B3BA90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5FD2AF4"/>
    <w:multiLevelType w:val="multilevel"/>
    <w:tmpl w:val="0E6828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67D5C9B"/>
    <w:multiLevelType w:val="multilevel"/>
    <w:tmpl w:val="BECE5A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DF87058"/>
    <w:multiLevelType w:val="multilevel"/>
    <w:tmpl w:val="6F1C0D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EA97755"/>
    <w:multiLevelType w:val="multilevel"/>
    <w:tmpl w:val="AED6D9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0"/>
  </w:num>
  <w:num w:numId="3">
    <w:abstractNumId w:val="5"/>
  </w:num>
  <w:num w:numId="4">
    <w:abstractNumId w:val="4"/>
  </w:num>
  <w:num w:numId="5">
    <w:abstractNumId w:val="11"/>
  </w:num>
  <w:num w:numId="6">
    <w:abstractNumId w:val="0"/>
  </w:num>
  <w:num w:numId="7">
    <w:abstractNumId w:val="7"/>
  </w:num>
  <w:num w:numId="8">
    <w:abstractNumId w:val="1"/>
  </w:num>
  <w:num w:numId="9">
    <w:abstractNumId w:val="3"/>
  </w:num>
  <w:num w:numId="10">
    <w:abstractNumId w:val="2"/>
  </w:num>
  <w:num w:numId="11">
    <w:abstractNumId w:val="14"/>
  </w:num>
  <w:num w:numId="12">
    <w:abstractNumId w:val="16"/>
  </w:num>
  <w:num w:numId="13">
    <w:abstractNumId w:val="8"/>
  </w:num>
  <w:num w:numId="14">
    <w:abstractNumId w:val="12"/>
  </w:num>
  <w:num w:numId="15">
    <w:abstractNumId w:val="6"/>
  </w:num>
  <w:num w:numId="16">
    <w:abstractNumId w:val="15"/>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220"/>
    <w:rsid w:val="002A5E71"/>
    <w:rsid w:val="006C3220"/>
    <w:rsid w:val="00826425"/>
    <w:rsid w:val="00A93022"/>
    <w:rsid w:val="00AD11A1"/>
    <w:rsid w:val="00C26F45"/>
    <w:rsid w:val="00F522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9302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9302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9302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930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63</Pages>
  <Words>11216</Words>
  <Characters>63932</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2023-10-25T06:23:00Z</cp:lastPrinted>
  <dcterms:created xsi:type="dcterms:W3CDTF">2024-02-12T10:01:00Z</dcterms:created>
  <dcterms:modified xsi:type="dcterms:W3CDTF">2024-02-12T10:01:00Z</dcterms:modified>
</cp:coreProperties>
</file>